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C4E" w:rsidRPr="009430B6" w:rsidRDefault="004E5FD4" w:rsidP="00972AB8">
      <w:pPr>
        <w:jc w:val="center"/>
        <w:rPr>
          <w:sz w:val="28"/>
          <w:szCs w:val="28"/>
          <w:u w:val="single"/>
        </w:rPr>
      </w:pPr>
      <w:r w:rsidRPr="009430B6">
        <w:rPr>
          <w:sz w:val="28"/>
          <w:szCs w:val="28"/>
          <w:u w:val="single"/>
        </w:rPr>
        <w:t>Reading at</w:t>
      </w:r>
      <w:r w:rsidR="00972AB8" w:rsidRPr="009430B6">
        <w:rPr>
          <w:sz w:val="28"/>
          <w:szCs w:val="28"/>
          <w:u w:val="single"/>
        </w:rPr>
        <w:t xml:space="preserve"> </w:t>
      </w:r>
      <w:proofErr w:type="spellStart"/>
      <w:r w:rsidR="00972AB8" w:rsidRPr="009430B6">
        <w:rPr>
          <w:sz w:val="28"/>
          <w:szCs w:val="28"/>
          <w:u w:val="single"/>
        </w:rPr>
        <w:t>Gerrans</w:t>
      </w:r>
      <w:proofErr w:type="spellEnd"/>
    </w:p>
    <w:p w:rsidR="00D870E3" w:rsidRPr="00D870E3" w:rsidRDefault="00D870E3" w:rsidP="00D870E3">
      <w:pPr>
        <w:jc w:val="center"/>
        <w:rPr>
          <w:rFonts w:ascii="Poor Richard" w:hAnsi="Poor Richard"/>
          <w:sz w:val="28"/>
          <w:szCs w:val="28"/>
        </w:rPr>
      </w:pPr>
      <w:r w:rsidRPr="00D870E3">
        <w:rPr>
          <w:rFonts w:ascii="Poor Richard" w:hAnsi="Poor Richard"/>
          <w:sz w:val="28"/>
          <w:szCs w:val="28"/>
        </w:rPr>
        <w:t>“The more that you read, the more things you will know.</w:t>
      </w:r>
    </w:p>
    <w:p w:rsidR="00D870E3" w:rsidRPr="00D870E3" w:rsidRDefault="00D870E3" w:rsidP="00D870E3">
      <w:pPr>
        <w:jc w:val="center"/>
        <w:rPr>
          <w:rFonts w:ascii="Poor Richard" w:hAnsi="Poor Richard"/>
          <w:sz w:val="28"/>
          <w:szCs w:val="28"/>
        </w:rPr>
      </w:pPr>
      <w:r w:rsidRPr="00D870E3">
        <w:rPr>
          <w:rFonts w:ascii="Poor Richard" w:hAnsi="Poor Richard"/>
          <w:sz w:val="28"/>
          <w:szCs w:val="28"/>
        </w:rPr>
        <w:t>The more that you learn, the more places you will go.</w:t>
      </w:r>
      <w:r>
        <w:rPr>
          <w:rFonts w:ascii="Poor Richard" w:hAnsi="Poor Richard"/>
          <w:sz w:val="28"/>
          <w:szCs w:val="28"/>
        </w:rPr>
        <w:t>”</w:t>
      </w:r>
      <w:r w:rsidRPr="00D870E3">
        <w:rPr>
          <w:rFonts w:ascii="Poor Richard" w:hAnsi="Poor Richard"/>
          <w:sz w:val="28"/>
          <w:szCs w:val="28"/>
        </w:rPr>
        <w:t xml:space="preserve"> – </w:t>
      </w:r>
      <w:r w:rsidR="009430B6">
        <w:rPr>
          <w:rFonts w:ascii="Poor Richard" w:hAnsi="Poor Richard"/>
          <w:sz w:val="28"/>
          <w:szCs w:val="28"/>
        </w:rPr>
        <w:t xml:space="preserve"> </w:t>
      </w:r>
      <w:r w:rsidRPr="00D870E3">
        <w:rPr>
          <w:rFonts w:ascii="Poor Richard" w:hAnsi="Poor Richard"/>
          <w:sz w:val="28"/>
          <w:szCs w:val="28"/>
        </w:rPr>
        <w:t>Dr Seus</w:t>
      </w:r>
      <w:r>
        <w:rPr>
          <w:rFonts w:ascii="Poor Richard" w:hAnsi="Poor Richard"/>
          <w:sz w:val="28"/>
          <w:szCs w:val="28"/>
        </w:rPr>
        <w:t>s</w:t>
      </w:r>
    </w:p>
    <w:p w:rsidR="002F7EA7" w:rsidRPr="006E5D4B" w:rsidRDefault="002F7EA7" w:rsidP="002F7EA7">
      <w:pPr>
        <w:rPr>
          <w:b/>
          <w:color w:val="FF0000"/>
          <w:sz w:val="24"/>
          <w:szCs w:val="24"/>
          <w:u w:val="single"/>
        </w:rPr>
      </w:pPr>
      <w:r w:rsidRPr="006E5D4B">
        <w:rPr>
          <w:b/>
          <w:color w:val="FF0000"/>
          <w:sz w:val="24"/>
          <w:szCs w:val="24"/>
          <w:u w:val="single"/>
        </w:rPr>
        <w:t>INTENT</w:t>
      </w:r>
    </w:p>
    <w:p w:rsidR="002C4FD7" w:rsidRPr="0086723B" w:rsidRDefault="002F7EA7" w:rsidP="002C4FD7">
      <w:pPr>
        <w:rPr>
          <w:sz w:val="24"/>
          <w:szCs w:val="24"/>
        </w:rPr>
      </w:pPr>
      <w:r>
        <w:rPr>
          <w:sz w:val="24"/>
          <w:szCs w:val="24"/>
        </w:rPr>
        <w:t>At</w:t>
      </w:r>
      <w:r w:rsidR="002C4FD7" w:rsidRPr="0086723B">
        <w:rPr>
          <w:sz w:val="24"/>
          <w:szCs w:val="24"/>
        </w:rPr>
        <w:t xml:space="preserve"> </w:t>
      </w:r>
      <w:proofErr w:type="spellStart"/>
      <w:r w:rsidR="002C4FD7" w:rsidRPr="0086723B">
        <w:rPr>
          <w:sz w:val="24"/>
          <w:szCs w:val="24"/>
        </w:rPr>
        <w:t>Gerrans</w:t>
      </w:r>
      <w:proofErr w:type="spellEnd"/>
      <w:r w:rsidR="002C4FD7" w:rsidRPr="0086723B">
        <w:rPr>
          <w:sz w:val="24"/>
          <w:szCs w:val="24"/>
        </w:rPr>
        <w:t xml:space="preserve"> we believe that all children have the right </w:t>
      </w:r>
      <w:r w:rsidR="00E301C2" w:rsidRPr="0086723B">
        <w:rPr>
          <w:sz w:val="24"/>
          <w:szCs w:val="24"/>
        </w:rPr>
        <w:t>to own what we believe is the ‘gift of r</w:t>
      </w:r>
      <w:r w:rsidR="002C4FD7" w:rsidRPr="0086723B">
        <w:rPr>
          <w:sz w:val="24"/>
          <w:szCs w:val="24"/>
        </w:rPr>
        <w:t>eading’</w:t>
      </w:r>
      <w:r w:rsidR="004E5FD4" w:rsidRPr="0086723B">
        <w:rPr>
          <w:sz w:val="24"/>
          <w:szCs w:val="24"/>
        </w:rPr>
        <w:t xml:space="preserve"> because we know that reading is the gateway through which a child may travel in</w:t>
      </w:r>
      <w:r w:rsidR="0086723B">
        <w:rPr>
          <w:sz w:val="24"/>
          <w:szCs w:val="24"/>
        </w:rPr>
        <w:t xml:space="preserve"> order to access a full and broad curriculum and thereby enjoy the wider world.</w:t>
      </w:r>
      <w:r w:rsidR="00E301C2" w:rsidRPr="0086723B">
        <w:rPr>
          <w:sz w:val="24"/>
          <w:szCs w:val="24"/>
        </w:rPr>
        <w:t xml:space="preserve"> Therefore, at </w:t>
      </w:r>
      <w:proofErr w:type="spellStart"/>
      <w:r w:rsidR="00E301C2" w:rsidRPr="0086723B">
        <w:rPr>
          <w:sz w:val="24"/>
          <w:szCs w:val="24"/>
        </w:rPr>
        <w:t>Gerrans</w:t>
      </w:r>
      <w:proofErr w:type="spellEnd"/>
      <w:r w:rsidR="00E301C2" w:rsidRPr="0086723B">
        <w:rPr>
          <w:sz w:val="24"/>
          <w:szCs w:val="24"/>
        </w:rPr>
        <w:t xml:space="preserve"> we aim to foster a life-long love of reading.</w:t>
      </w:r>
    </w:p>
    <w:p w:rsidR="002C4FD7" w:rsidRDefault="00E301C2" w:rsidP="002C4FD7">
      <w:pPr>
        <w:rPr>
          <w:sz w:val="24"/>
          <w:szCs w:val="24"/>
        </w:rPr>
      </w:pPr>
      <w:r w:rsidRPr="0086723B">
        <w:rPr>
          <w:sz w:val="24"/>
          <w:szCs w:val="24"/>
        </w:rPr>
        <w:t>W</w:t>
      </w:r>
      <w:r w:rsidR="002C4FD7" w:rsidRPr="0086723B">
        <w:rPr>
          <w:sz w:val="24"/>
          <w:szCs w:val="24"/>
        </w:rPr>
        <w:t xml:space="preserve">e recognise that a solid start at the very beginning of a child’s </w:t>
      </w:r>
      <w:r w:rsidR="004E5FD4" w:rsidRPr="0086723B">
        <w:rPr>
          <w:sz w:val="24"/>
          <w:szCs w:val="24"/>
        </w:rPr>
        <w:t>r</w:t>
      </w:r>
      <w:r w:rsidR="002C4FD7" w:rsidRPr="0086723B">
        <w:rPr>
          <w:sz w:val="24"/>
          <w:szCs w:val="24"/>
        </w:rPr>
        <w:t xml:space="preserve">eading </w:t>
      </w:r>
      <w:r w:rsidR="004E5FD4" w:rsidRPr="0086723B">
        <w:rPr>
          <w:sz w:val="24"/>
          <w:szCs w:val="24"/>
        </w:rPr>
        <w:t>j</w:t>
      </w:r>
      <w:r w:rsidR="002C4FD7" w:rsidRPr="0086723B">
        <w:rPr>
          <w:sz w:val="24"/>
          <w:szCs w:val="24"/>
        </w:rPr>
        <w:t>ourney is of paramount importance. This is why we have chosen to use R</w:t>
      </w:r>
      <w:r w:rsidR="007120F0">
        <w:rPr>
          <w:sz w:val="24"/>
          <w:szCs w:val="24"/>
        </w:rPr>
        <w:t xml:space="preserve">ead Write </w:t>
      </w:r>
      <w:proofErr w:type="spellStart"/>
      <w:r w:rsidR="002C4FD7" w:rsidRPr="0086723B">
        <w:rPr>
          <w:sz w:val="24"/>
          <w:szCs w:val="24"/>
        </w:rPr>
        <w:t>I</w:t>
      </w:r>
      <w:r w:rsidR="007120F0">
        <w:rPr>
          <w:sz w:val="24"/>
          <w:szCs w:val="24"/>
        </w:rPr>
        <w:t>nc</w:t>
      </w:r>
      <w:proofErr w:type="spellEnd"/>
      <w:r w:rsidR="007120F0">
        <w:rPr>
          <w:sz w:val="24"/>
          <w:szCs w:val="24"/>
        </w:rPr>
        <w:t xml:space="preserve"> (RWI)</w:t>
      </w:r>
      <w:r w:rsidR="002C4FD7" w:rsidRPr="0086723B">
        <w:rPr>
          <w:sz w:val="24"/>
          <w:szCs w:val="24"/>
        </w:rPr>
        <w:t xml:space="preserve"> as the primary vehicle by which this can be achieved.</w:t>
      </w:r>
    </w:p>
    <w:p w:rsidR="006913B8" w:rsidRPr="0086723B" w:rsidRDefault="006913B8" w:rsidP="006913B8">
      <w:pPr>
        <w:rPr>
          <w:sz w:val="24"/>
          <w:szCs w:val="24"/>
        </w:rPr>
      </w:pPr>
      <w:r>
        <w:rPr>
          <w:sz w:val="24"/>
          <w:szCs w:val="24"/>
        </w:rPr>
        <w:t xml:space="preserve">Staff at </w:t>
      </w:r>
      <w:proofErr w:type="spellStart"/>
      <w:r>
        <w:rPr>
          <w:sz w:val="24"/>
          <w:szCs w:val="24"/>
        </w:rPr>
        <w:t>Gerrans</w:t>
      </w:r>
      <w:proofErr w:type="spellEnd"/>
      <w:r>
        <w:rPr>
          <w:sz w:val="24"/>
          <w:szCs w:val="24"/>
        </w:rPr>
        <w:t xml:space="preserve"> are themselves readers. We believe that our own love of and passion for literature </w:t>
      </w:r>
      <w:r w:rsidR="000167BE">
        <w:rPr>
          <w:sz w:val="24"/>
          <w:szCs w:val="24"/>
        </w:rPr>
        <w:t>contributes to</w:t>
      </w:r>
      <w:r w:rsidR="00C706E5">
        <w:rPr>
          <w:sz w:val="24"/>
          <w:szCs w:val="24"/>
        </w:rPr>
        <w:t xml:space="preserve"> instilling</w:t>
      </w:r>
      <w:r w:rsidR="000167BE">
        <w:rPr>
          <w:sz w:val="24"/>
          <w:szCs w:val="24"/>
        </w:rPr>
        <w:t xml:space="preserve"> a </w:t>
      </w:r>
      <w:r>
        <w:rPr>
          <w:sz w:val="24"/>
          <w:szCs w:val="24"/>
        </w:rPr>
        <w:t xml:space="preserve">desire in children to want to read. </w:t>
      </w:r>
    </w:p>
    <w:p w:rsidR="006913B8" w:rsidRDefault="006913B8" w:rsidP="002C4FD7">
      <w:pPr>
        <w:rPr>
          <w:color w:val="538135" w:themeColor="accent6" w:themeShade="BF"/>
          <w:sz w:val="24"/>
          <w:szCs w:val="24"/>
          <w:u w:val="single"/>
        </w:rPr>
      </w:pPr>
    </w:p>
    <w:p w:rsidR="006913B8" w:rsidRPr="006E5D4B" w:rsidRDefault="006913B8" w:rsidP="002C4FD7">
      <w:pPr>
        <w:rPr>
          <w:b/>
          <w:color w:val="538135" w:themeColor="accent6" w:themeShade="BF"/>
          <w:sz w:val="24"/>
          <w:szCs w:val="24"/>
          <w:u w:val="single"/>
        </w:rPr>
      </w:pPr>
      <w:r w:rsidRPr="006E5D4B">
        <w:rPr>
          <w:b/>
          <w:color w:val="538135" w:themeColor="accent6" w:themeShade="BF"/>
          <w:sz w:val="24"/>
          <w:szCs w:val="24"/>
          <w:u w:val="single"/>
        </w:rPr>
        <w:t>IMPLEMENTATION</w:t>
      </w:r>
    </w:p>
    <w:p w:rsidR="006913B8" w:rsidRPr="006913B8" w:rsidRDefault="006913B8" w:rsidP="002C4FD7">
      <w:pPr>
        <w:rPr>
          <w:color w:val="000000" w:themeColor="text1"/>
          <w:sz w:val="24"/>
          <w:szCs w:val="24"/>
        </w:rPr>
      </w:pPr>
      <w:r w:rsidRPr="006913B8">
        <w:rPr>
          <w:color w:val="000000" w:themeColor="text1"/>
          <w:sz w:val="24"/>
          <w:szCs w:val="24"/>
        </w:rPr>
        <w:t>Reading skills are taught</w:t>
      </w:r>
      <w:r>
        <w:rPr>
          <w:color w:val="000000" w:themeColor="text1"/>
          <w:sz w:val="24"/>
          <w:szCs w:val="24"/>
        </w:rPr>
        <w:t xml:space="preserve"> so that children are able to decode, infer, predict, explain, retrieve, summarise and sequence information</w:t>
      </w:r>
      <w:r w:rsidR="00D03C6F">
        <w:rPr>
          <w:color w:val="000000" w:themeColor="text1"/>
          <w:sz w:val="24"/>
          <w:szCs w:val="24"/>
        </w:rPr>
        <w:t xml:space="preserve"> using high quality fiction and non-fiction texts that extend vocabulary</w:t>
      </w:r>
      <w:r w:rsidR="006E098D">
        <w:rPr>
          <w:color w:val="000000" w:themeColor="text1"/>
          <w:sz w:val="24"/>
          <w:szCs w:val="24"/>
        </w:rPr>
        <w:t>, deepen language skills and maintain interest.</w:t>
      </w:r>
      <w:r w:rsidR="00D03C6F">
        <w:rPr>
          <w:color w:val="000000" w:themeColor="text1"/>
          <w:sz w:val="24"/>
          <w:szCs w:val="24"/>
        </w:rPr>
        <w:t xml:space="preserve"> Staff at </w:t>
      </w:r>
      <w:proofErr w:type="spellStart"/>
      <w:r w:rsidR="00D03C6F">
        <w:rPr>
          <w:color w:val="000000" w:themeColor="text1"/>
          <w:sz w:val="24"/>
          <w:szCs w:val="24"/>
        </w:rPr>
        <w:t>Gerrans</w:t>
      </w:r>
      <w:proofErr w:type="spellEnd"/>
      <w:r w:rsidR="00D03C6F">
        <w:rPr>
          <w:color w:val="000000" w:themeColor="text1"/>
          <w:sz w:val="24"/>
          <w:szCs w:val="24"/>
        </w:rPr>
        <w:t xml:space="preserve"> place high expectations on reading, both in school and at home. Children are expected to read at home at least three times a week but </w:t>
      </w:r>
      <w:r w:rsidR="007C4143">
        <w:rPr>
          <w:color w:val="000000" w:themeColor="text1"/>
          <w:sz w:val="24"/>
          <w:szCs w:val="24"/>
        </w:rPr>
        <w:t>are encouraged to spend some time every day enjoying books.</w:t>
      </w:r>
      <w:r w:rsidR="00C706E5">
        <w:rPr>
          <w:color w:val="000000" w:themeColor="text1"/>
          <w:sz w:val="24"/>
          <w:szCs w:val="24"/>
        </w:rPr>
        <w:t xml:space="preserve"> Currently, </w:t>
      </w:r>
      <w:proofErr w:type="spellStart"/>
      <w:r w:rsidR="00C706E5">
        <w:rPr>
          <w:color w:val="000000" w:themeColor="text1"/>
          <w:sz w:val="24"/>
          <w:szCs w:val="24"/>
        </w:rPr>
        <w:t>Gerrans</w:t>
      </w:r>
      <w:proofErr w:type="spellEnd"/>
      <w:r w:rsidR="00C706E5">
        <w:rPr>
          <w:color w:val="000000" w:themeColor="text1"/>
          <w:sz w:val="24"/>
          <w:szCs w:val="24"/>
        </w:rPr>
        <w:t xml:space="preserve"> School operates Reading Karate: a reading incentive designed to </w:t>
      </w:r>
      <w:r w:rsidR="00DF18D1">
        <w:rPr>
          <w:color w:val="000000" w:themeColor="text1"/>
          <w:sz w:val="24"/>
          <w:szCs w:val="24"/>
        </w:rPr>
        <w:t xml:space="preserve">instil </w:t>
      </w:r>
      <w:r w:rsidR="00C706E5">
        <w:rPr>
          <w:color w:val="000000" w:themeColor="text1"/>
          <w:sz w:val="24"/>
          <w:szCs w:val="24"/>
        </w:rPr>
        <w:t>a love of reading through embedding reading routines at home.</w:t>
      </w:r>
    </w:p>
    <w:p w:rsidR="00D92CFA" w:rsidRDefault="006E5D4B" w:rsidP="002C4FD7">
      <w:pPr>
        <w:rPr>
          <w:sz w:val="24"/>
          <w:szCs w:val="24"/>
        </w:rPr>
      </w:pPr>
      <w:r>
        <w:rPr>
          <w:sz w:val="24"/>
          <w:szCs w:val="24"/>
        </w:rPr>
        <w:t>Every day, a</w:t>
      </w:r>
      <w:r w:rsidR="00D92CFA" w:rsidRPr="0086723B">
        <w:rPr>
          <w:sz w:val="24"/>
          <w:szCs w:val="24"/>
        </w:rPr>
        <w:t xml:space="preserve">ll children from Reception to Year 2 receive hourly RWI lessons </w:t>
      </w:r>
      <w:r w:rsidR="00E301C2" w:rsidRPr="0086723B">
        <w:rPr>
          <w:sz w:val="24"/>
          <w:szCs w:val="24"/>
        </w:rPr>
        <w:t xml:space="preserve">in small groups </w:t>
      </w:r>
      <w:r>
        <w:rPr>
          <w:sz w:val="24"/>
          <w:szCs w:val="24"/>
        </w:rPr>
        <w:t>that</w:t>
      </w:r>
      <w:r w:rsidR="007C4143">
        <w:rPr>
          <w:sz w:val="24"/>
          <w:szCs w:val="24"/>
        </w:rPr>
        <w:t xml:space="preserve"> are broadly homogenous</w:t>
      </w:r>
      <w:r>
        <w:rPr>
          <w:sz w:val="24"/>
          <w:szCs w:val="24"/>
        </w:rPr>
        <w:t xml:space="preserve">. </w:t>
      </w:r>
      <w:r w:rsidR="00E301C2" w:rsidRPr="0086723B">
        <w:rPr>
          <w:sz w:val="24"/>
          <w:szCs w:val="24"/>
        </w:rPr>
        <w:t>Each lesson comprises elements of explicit phonic teaching, word reading, book reading</w:t>
      </w:r>
      <w:r w:rsidR="00F82160">
        <w:rPr>
          <w:sz w:val="24"/>
          <w:szCs w:val="24"/>
        </w:rPr>
        <w:t xml:space="preserve"> and comprehension</w:t>
      </w:r>
      <w:r w:rsidR="00E301C2" w:rsidRPr="0086723B">
        <w:rPr>
          <w:sz w:val="24"/>
          <w:szCs w:val="24"/>
        </w:rPr>
        <w:t>, spelling</w:t>
      </w:r>
      <w:r w:rsidR="00F82160">
        <w:rPr>
          <w:sz w:val="24"/>
          <w:szCs w:val="24"/>
        </w:rPr>
        <w:t xml:space="preserve"> and grammar,</w:t>
      </w:r>
      <w:r w:rsidR="00E301C2" w:rsidRPr="0086723B">
        <w:rPr>
          <w:sz w:val="24"/>
          <w:szCs w:val="24"/>
        </w:rPr>
        <w:t xml:space="preserve"> and writing.</w:t>
      </w:r>
      <w:r w:rsidR="00D92CFA" w:rsidRPr="0086723B">
        <w:rPr>
          <w:sz w:val="24"/>
          <w:szCs w:val="24"/>
        </w:rPr>
        <w:t xml:space="preserve"> </w:t>
      </w:r>
      <w:r w:rsidR="00E301C2" w:rsidRPr="0086723B">
        <w:rPr>
          <w:sz w:val="24"/>
          <w:szCs w:val="24"/>
        </w:rPr>
        <w:t xml:space="preserve">Children take home RWI scheme books to practise </w:t>
      </w:r>
      <w:r w:rsidR="00F82160">
        <w:rPr>
          <w:sz w:val="24"/>
          <w:szCs w:val="24"/>
        </w:rPr>
        <w:t xml:space="preserve">those </w:t>
      </w:r>
      <w:r w:rsidR="00E301C2" w:rsidRPr="0086723B">
        <w:rPr>
          <w:sz w:val="24"/>
          <w:szCs w:val="24"/>
        </w:rPr>
        <w:t>s</w:t>
      </w:r>
      <w:r w:rsidR="00F82160">
        <w:rPr>
          <w:sz w:val="24"/>
          <w:szCs w:val="24"/>
        </w:rPr>
        <w:t>kills learned at school</w:t>
      </w:r>
      <w:r w:rsidR="00E301C2" w:rsidRPr="0086723B">
        <w:rPr>
          <w:sz w:val="24"/>
          <w:szCs w:val="24"/>
        </w:rPr>
        <w:t xml:space="preserve">. </w:t>
      </w:r>
    </w:p>
    <w:p w:rsidR="0086723B" w:rsidRPr="0086723B" w:rsidRDefault="0086723B" w:rsidP="002C4FD7">
      <w:pPr>
        <w:rPr>
          <w:sz w:val="24"/>
          <w:szCs w:val="24"/>
        </w:rPr>
      </w:pPr>
      <w:r w:rsidRPr="0086723B">
        <w:rPr>
          <w:sz w:val="24"/>
          <w:szCs w:val="24"/>
        </w:rPr>
        <w:t xml:space="preserve">RWI is taught in small groups according to the stage they are at. Every child is assessed half termly so that progress is monitored closely </w:t>
      </w:r>
      <w:r w:rsidR="007E4456">
        <w:rPr>
          <w:sz w:val="24"/>
          <w:szCs w:val="24"/>
        </w:rPr>
        <w:t xml:space="preserve">and </w:t>
      </w:r>
      <w:r w:rsidRPr="0086723B">
        <w:rPr>
          <w:sz w:val="24"/>
          <w:szCs w:val="24"/>
        </w:rPr>
        <w:t xml:space="preserve">in order that any gaps </w:t>
      </w:r>
      <w:r w:rsidR="007C4143">
        <w:rPr>
          <w:sz w:val="24"/>
          <w:szCs w:val="24"/>
        </w:rPr>
        <w:t xml:space="preserve">and misconceptions </w:t>
      </w:r>
      <w:r w:rsidRPr="0086723B">
        <w:rPr>
          <w:sz w:val="24"/>
          <w:szCs w:val="24"/>
        </w:rPr>
        <w:t>can be quickly identified and rectified.</w:t>
      </w:r>
    </w:p>
    <w:p w:rsidR="00E301C2" w:rsidRPr="0086723B" w:rsidRDefault="00E301C2" w:rsidP="002C4FD7">
      <w:pPr>
        <w:rPr>
          <w:sz w:val="24"/>
          <w:szCs w:val="24"/>
        </w:rPr>
      </w:pPr>
      <w:r w:rsidRPr="0086723B">
        <w:rPr>
          <w:sz w:val="24"/>
          <w:szCs w:val="24"/>
        </w:rPr>
        <w:t>In addition to this, more capable readers may also take home an additional phonic based reading book, sourced from several different published reading schemes. The aim of this is to maintain interest and develop reading fluency and stamina.</w:t>
      </w:r>
    </w:p>
    <w:p w:rsidR="00DF40DD" w:rsidRPr="00DF40DD" w:rsidRDefault="007E4456" w:rsidP="00DF40DD">
      <w:pPr>
        <w:shd w:val="clear" w:color="auto" w:fill="FFFFFF"/>
        <w:spacing w:before="100" w:beforeAutospacing="1" w:after="100" w:afterAutospacing="1" w:line="240" w:lineRule="auto"/>
        <w:jc w:val="both"/>
        <w:rPr>
          <w:rFonts w:eastAsia="Times New Roman" w:cstheme="minorHAnsi"/>
          <w:color w:val="212529"/>
          <w:sz w:val="24"/>
          <w:szCs w:val="24"/>
          <w:lang w:eastAsia="en-GB"/>
        </w:rPr>
      </w:pPr>
      <w:r w:rsidRPr="00DF40DD">
        <w:rPr>
          <w:rFonts w:cstheme="minorHAnsi"/>
          <w:sz w:val="24"/>
          <w:szCs w:val="24"/>
        </w:rPr>
        <w:t>O</w:t>
      </w:r>
      <w:r w:rsidR="006E5D4B" w:rsidRPr="00DF40DD">
        <w:rPr>
          <w:rFonts w:cstheme="minorHAnsi"/>
          <w:sz w:val="24"/>
          <w:szCs w:val="24"/>
        </w:rPr>
        <w:t xml:space="preserve">nce </w:t>
      </w:r>
      <w:r w:rsidR="00E301C2" w:rsidRPr="00DF40DD">
        <w:rPr>
          <w:rFonts w:cstheme="minorHAnsi"/>
          <w:sz w:val="24"/>
          <w:szCs w:val="24"/>
        </w:rPr>
        <w:t>the RWI programme</w:t>
      </w:r>
      <w:r w:rsidR="006E5D4B" w:rsidRPr="00DF40DD">
        <w:rPr>
          <w:rFonts w:cstheme="minorHAnsi"/>
          <w:sz w:val="24"/>
          <w:szCs w:val="24"/>
        </w:rPr>
        <w:t xml:space="preserve"> has been completed</w:t>
      </w:r>
      <w:r w:rsidR="00E301C2" w:rsidRPr="00DF40DD">
        <w:rPr>
          <w:rFonts w:cstheme="minorHAnsi"/>
          <w:sz w:val="24"/>
          <w:szCs w:val="24"/>
        </w:rPr>
        <w:t xml:space="preserve">, </w:t>
      </w:r>
      <w:r w:rsidRPr="00DF40DD">
        <w:rPr>
          <w:rFonts w:cstheme="minorHAnsi"/>
          <w:sz w:val="24"/>
          <w:szCs w:val="24"/>
        </w:rPr>
        <w:t xml:space="preserve">older children </w:t>
      </w:r>
      <w:r w:rsidR="00E301C2" w:rsidRPr="00DF40DD">
        <w:rPr>
          <w:rFonts w:cstheme="minorHAnsi"/>
          <w:sz w:val="24"/>
          <w:szCs w:val="24"/>
        </w:rPr>
        <w:t>are taught reading skil</w:t>
      </w:r>
      <w:r w:rsidR="006E5D4B" w:rsidRPr="00DF40DD">
        <w:rPr>
          <w:rFonts w:cstheme="minorHAnsi"/>
          <w:sz w:val="24"/>
          <w:szCs w:val="24"/>
        </w:rPr>
        <w:t>ls during guided g</w:t>
      </w:r>
      <w:r w:rsidR="007C4143" w:rsidRPr="00DF40DD">
        <w:rPr>
          <w:rFonts w:cstheme="minorHAnsi"/>
          <w:sz w:val="24"/>
          <w:szCs w:val="24"/>
        </w:rPr>
        <w:t xml:space="preserve">roup sessions (either from a shared text using online materials or multiple texts in small groups) and weekly comprehension and </w:t>
      </w:r>
      <w:proofErr w:type="spellStart"/>
      <w:r w:rsidR="007C4143" w:rsidRPr="00DF40DD">
        <w:rPr>
          <w:rFonts w:cstheme="minorHAnsi"/>
          <w:sz w:val="24"/>
          <w:szCs w:val="24"/>
        </w:rPr>
        <w:t>SPaG</w:t>
      </w:r>
      <w:proofErr w:type="spellEnd"/>
      <w:r w:rsidR="007C4143" w:rsidRPr="00DF40DD">
        <w:rPr>
          <w:rFonts w:cstheme="minorHAnsi"/>
          <w:sz w:val="24"/>
          <w:szCs w:val="24"/>
        </w:rPr>
        <w:t xml:space="preserve"> (spelling and grammar) lessons. </w:t>
      </w:r>
      <w:r w:rsidR="00DF40DD" w:rsidRPr="00DF40DD">
        <w:rPr>
          <w:rFonts w:eastAsia="Times New Roman" w:cstheme="minorHAnsi"/>
          <w:color w:val="212529"/>
          <w:sz w:val="24"/>
          <w:szCs w:val="24"/>
          <w:lang w:eastAsia="en-GB"/>
        </w:rPr>
        <w:t xml:space="preserve">The comprehension aspect of reading is taught through whole class guided sessions. The teachers focus their questioning on the 6 reading domains (VIPERS): vocabulary, inference, prediction, explanation, retrieval, summary and sequence. </w:t>
      </w:r>
    </w:p>
    <w:p w:rsidR="00DF40DD" w:rsidRPr="00DF40DD" w:rsidRDefault="00DF40DD" w:rsidP="00DF40DD">
      <w:pPr>
        <w:shd w:val="clear" w:color="auto" w:fill="FFFFFF"/>
        <w:spacing w:before="100" w:beforeAutospacing="1" w:after="100" w:afterAutospacing="1" w:line="240" w:lineRule="auto"/>
        <w:jc w:val="both"/>
        <w:rPr>
          <w:rFonts w:eastAsia="Times New Roman" w:cstheme="minorHAnsi"/>
          <w:color w:val="212529"/>
          <w:sz w:val="24"/>
          <w:szCs w:val="24"/>
          <w:lang w:eastAsia="en-GB"/>
        </w:rPr>
      </w:pPr>
      <w:r w:rsidRPr="00DF40DD">
        <w:rPr>
          <w:rFonts w:eastAsia="Times New Roman" w:cstheme="minorHAnsi"/>
          <w:color w:val="212529"/>
          <w:sz w:val="24"/>
          <w:szCs w:val="24"/>
          <w:lang w:eastAsia="en-GB"/>
        </w:rPr>
        <w:t xml:space="preserve">Children in KS2 are taught primarily using ‘Ninja’ and ‘Reading Explorers’ but other sources are employed to supplement and enrich the curriculum such as The Literacy Shed. They take part in daily ‘quick comprehension’ sessions which focus on a different are each day. They also engage in whole class ‘shared reading’ and guided reading sessions. </w:t>
      </w:r>
    </w:p>
    <w:p w:rsidR="00E301C2" w:rsidRPr="0086723B" w:rsidRDefault="00E301C2" w:rsidP="002C4FD7">
      <w:pPr>
        <w:rPr>
          <w:sz w:val="24"/>
          <w:szCs w:val="24"/>
        </w:rPr>
      </w:pPr>
    </w:p>
    <w:p w:rsidR="007C4143" w:rsidRDefault="007E4456" w:rsidP="002C4FD7">
      <w:pPr>
        <w:rPr>
          <w:sz w:val="24"/>
          <w:szCs w:val="24"/>
        </w:rPr>
      </w:pPr>
      <w:r>
        <w:rPr>
          <w:sz w:val="24"/>
          <w:szCs w:val="24"/>
        </w:rPr>
        <w:t>Opportuni</w:t>
      </w:r>
      <w:r w:rsidR="0027406E">
        <w:rPr>
          <w:sz w:val="24"/>
          <w:szCs w:val="24"/>
        </w:rPr>
        <w:t xml:space="preserve">ties are created </w:t>
      </w:r>
      <w:r>
        <w:rPr>
          <w:sz w:val="24"/>
          <w:szCs w:val="24"/>
        </w:rPr>
        <w:t xml:space="preserve">for quality intervention to ensure no child falls behind. Pupils in upper KS2 </w:t>
      </w:r>
      <w:r w:rsidR="005A3025">
        <w:rPr>
          <w:sz w:val="24"/>
          <w:szCs w:val="24"/>
        </w:rPr>
        <w:t>will have access to Fresh Start,</w:t>
      </w:r>
      <w:r>
        <w:rPr>
          <w:sz w:val="24"/>
          <w:szCs w:val="24"/>
        </w:rPr>
        <w:t xml:space="preserve"> a RWI ‘catch up’ intervention programme.</w:t>
      </w:r>
    </w:p>
    <w:p w:rsidR="007C4143" w:rsidRPr="0086723B" w:rsidRDefault="007C4143" w:rsidP="002C4FD7">
      <w:pPr>
        <w:rPr>
          <w:sz w:val="24"/>
          <w:szCs w:val="24"/>
        </w:rPr>
      </w:pPr>
    </w:p>
    <w:p w:rsidR="008D2C2D" w:rsidRPr="0086723B" w:rsidRDefault="008D2C2D" w:rsidP="002C4FD7">
      <w:pPr>
        <w:rPr>
          <w:sz w:val="24"/>
          <w:szCs w:val="24"/>
          <w:u w:val="single"/>
        </w:rPr>
      </w:pPr>
      <w:bookmarkStart w:id="0" w:name="_GoBack"/>
      <w:bookmarkEnd w:id="0"/>
      <w:r w:rsidRPr="0086723B">
        <w:rPr>
          <w:sz w:val="24"/>
          <w:szCs w:val="24"/>
          <w:u w:val="single"/>
        </w:rPr>
        <w:t>Opportunities for Reading for Pleasure.</w:t>
      </w:r>
    </w:p>
    <w:p w:rsidR="008D2C2D" w:rsidRDefault="0086723B" w:rsidP="002C4FD7">
      <w:pPr>
        <w:rPr>
          <w:sz w:val="24"/>
          <w:szCs w:val="24"/>
        </w:rPr>
      </w:pPr>
      <w:r w:rsidRPr="0086723B">
        <w:rPr>
          <w:sz w:val="24"/>
          <w:szCs w:val="24"/>
        </w:rPr>
        <w:t>All c</w:t>
      </w:r>
      <w:r w:rsidR="008D2C2D" w:rsidRPr="0086723B">
        <w:rPr>
          <w:sz w:val="24"/>
          <w:szCs w:val="24"/>
        </w:rPr>
        <w:t>hildren</w:t>
      </w:r>
      <w:r w:rsidR="006E5D4B">
        <w:rPr>
          <w:sz w:val="24"/>
          <w:szCs w:val="24"/>
        </w:rPr>
        <w:t xml:space="preserve"> at </w:t>
      </w:r>
      <w:proofErr w:type="spellStart"/>
      <w:r w:rsidR="006E5D4B">
        <w:rPr>
          <w:sz w:val="24"/>
          <w:szCs w:val="24"/>
        </w:rPr>
        <w:t>Gerrans</w:t>
      </w:r>
      <w:proofErr w:type="spellEnd"/>
      <w:r w:rsidR="008D2C2D" w:rsidRPr="0086723B">
        <w:rPr>
          <w:sz w:val="24"/>
          <w:szCs w:val="24"/>
        </w:rPr>
        <w:t xml:space="preserve"> are </w:t>
      </w:r>
      <w:r w:rsidR="007E4456">
        <w:rPr>
          <w:sz w:val="24"/>
          <w:szCs w:val="24"/>
        </w:rPr>
        <w:t>offered a wide range of literary experiences throughout the day, every day. This includes a poem</w:t>
      </w:r>
      <w:r w:rsidR="006C4EEF">
        <w:rPr>
          <w:sz w:val="24"/>
          <w:szCs w:val="24"/>
        </w:rPr>
        <w:t>(s)</w:t>
      </w:r>
      <w:r w:rsidR="007E4456">
        <w:rPr>
          <w:sz w:val="24"/>
          <w:szCs w:val="24"/>
        </w:rPr>
        <w:t xml:space="preserve"> a </w:t>
      </w:r>
      <w:r w:rsidR="00F80178">
        <w:rPr>
          <w:sz w:val="24"/>
          <w:szCs w:val="24"/>
        </w:rPr>
        <w:t>day, daily shared reading, R</w:t>
      </w:r>
      <w:r w:rsidR="00187A9D">
        <w:rPr>
          <w:sz w:val="24"/>
          <w:szCs w:val="24"/>
        </w:rPr>
        <w:t>ead-</w:t>
      </w:r>
      <w:r w:rsidR="00F80178">
        <w:rPr>
          <w:sz w:val="24"/>
          <w:szCs w:val="24"/>
        </w:rPr>
        <w:t>A</w:t>
      </w:r>
      <w:r w:rsidR="007E4456">
        <w:rPr>
          <w:sz w:val="24"/>
          <w:szCs w:val="24"/>
        </w:rPr>
        <w:t>loud from the class text</w:t>
      </w:r>
      <w:r w:rsidR="00187A9D">
        <w:rPr>
          <w:sz w:val="24"/>
          <w:szCs w:val="24"/>
        </w:rPr>
        <w:t>, stories,</w:t>
      </w:r>
      <w:r w:rsidR="007E4456">
        <w:rPr>
          <w:sz w:val="24"/>
          <w:szCs w:val="24"/>
        </w:rPr>
        <w:t xml:space="preserve"> </w:t>
      </w:r>
      <w:r w:rsidR="006E5D4B">
        <w:rPr>
          <w:sz w:val="24"/>
          <w:szCs w:val="24"/>
        </w:rPr>
        <w:t xml:space="preserve">collaborative reading </w:t>
      </w:r>
      <w:r w:rsidR="007E4456">
        <w:rPr>
          <w:sz w:val="24"/>
          <w:szCs w:val="24"/>
        </w:rPr>
        <w:t xml:space="preserve">and quiet individual reading time. In addition to this, children are invited to </w:t>
      </w:r>
      <w:r w:rsidR="00187A9D">
        <w:rPr>
          <w:sz w:val="24"/>
          <w:szCs w:val="24"/>
        </w:rPr>
        <w:t xml:space="preserve">bring in and/or </w:t>
      </w:r>
      <w:r w:rsidR="007E4456">
        <w:rPr>
          <w:sz w:val="24"/>
          <w:szCs w:val="24"/>
        </w:rPr>
        <w:t>share their own favo</w:t>
      </w:r>
      <w:r w:rsidR="00187A9D">
        <w:rPr>
          <w:sz w:val="24"/>
          <w:szCs w:val="24"/>
        </w:rPr>
        <w:t>urite books</w:t>
      </w:r>
      <w:r w:rsidR="005E3C25">
        <w:rPr>
          <w:sz w:val="24"/>
          <w:szCs w:val="24"/>
        </w:rPr>
        <w:t xml:space="preserve"> as well as </w:t>
      </w:r>
      <w:r w:rsidR="00187A9D">
        <w:rPr>
          <w:sz w:val="24"/>
          <w:szCs w:val="24"/>
        </w:rPr>
        <w:t>taking part in</w:t>
      </w:r>
      <w:r w:rsidR="005E3C25">
        <w:rPr>
          <w:sz w:val="24"/>
          <w:szCs w:val="24"/>
        </w:rPr>
        <w:t xml:space="preserve"> Reading Buddy Assemblies. The latter provides opportunities for all children to read </w:t>
      </w:r>
      <w:r w:rsidR="00187A9D">
        <w:rPr>
          <w:sz w:val="24"/>
          <w:szCs w:val="24"/>
        </w:rPr>
        <w:t xml:space="preserve">and share books </w:t>
      </w:r>
      <w:r w:rsidR="005E3C25">
        <w:rPr>
          <w:sz w:val="24"/>
          <w:szCs w:val="24"/>
        </w:rPr>
        <w:t xml:space="preserve">with children </w:t>
      </w:r>
      <w:r w:rsidR="00187A9D">
        <w:rPr>
          <w:sz w:val="24"/>
          <w:szCs w:val="24"/>
        </w:rPr>
        <w:t xml:space="preserve">in small groups </w:t>
      </w:r>
      <w:r w:rsidR="005E3C25">
        <w:rPr>
          <w:sz w:val="24"/>
          <w:szCs w:val="24"/>
        </w:rPr>
        <w:t xml:space="preserve">from a different </w:t>
      </w:r>
      <w:r w:rsidR="00187A9D">
        <w:rPr>
          <w:sz w:val="24"/>
          <w:szCs w:val="24"/>
        </w:rPr>
        <w:t>age group (Nursery to Year 6).</w:t>
      </w:r>
      <w:r w:rsidR="006E5D4B">
        <w:rPr>
          <w:sz w:val="24"/>
          <w:szCs w:val="24"/>
        </w:rPr>
        <w:t xml:space="preserve"> Staff regularly share and model their love of books, and children are encouraged to have s</w:t>
      </w:r>
      <w:r w:rsidR="007F7239">
        <w:rPr>
          <w:sz w:val="24"/>
          <w:szCs w:val="24"/>
        </w:rPr>
        <w:t>ome ownership of reading choice as a class and as individuals.</w:t>
      </w:r>
      <w:r w:rsidR="006E5D4B">
        <w:rPr>
          <w:sz w:val="24"/>
          <w:szCs w:val="24"/>
        </w:rPr>
        <w:t xml:space="preserve"> </w:t>
      </w:r>
    </w:p>
    <w:p w:rsidR="00187A9D" w:rsidRDefault="00187A9D" w:rsidP="002C4FD7">
      <w:pPr>
        <w:rPr>
          <w:sz w:val="24"/>
          <w:szCs w:val="24"/>
        </w:rPr>
      </w:pPr>
      <w:r>
        <w:rPr>
          <w:sz w:val="24"/>
          <w:szCs w:val="24"/>
        </w:rPr>
        <w:t>All children have</w:t>
      </w:r>
      <w:r w:rsidR="006E5D4B">
        <w:rPr>
          <w:sz w:val="24"/>
          <w:szCs w:val="24"/>
        </w:rPr>
        <w:t xml:space="preserve"> many opportunities to use the recently</w:t>
      </w:r>
      <w:r>
        <w:rPr>
          <w:sz w:val="24"/>
          <w:szCs w:val="24"/>
        </w:rPr>
        <w:t xml:space="preserve"> re-modelled school library</w:t>
      </w:r>
      <w:r w:rsidR="006E5D4B">
        <w:rPr>
          <w:sz w:val="24"/>
          <w:szCs w:val="24"/>
        </w:rPr>
        <w:t>,</w:t>
      </w:r>
      <w:r>
        <w:rPr>
          <w:sz w:val="24"/>
          <w:szCs w:val="24"/>
        </w:rPr>
        <w:t xml:space="preserve"> </w:t>
      </w:r>
      <w:r w:rsidR="006E5D4B">
        <w:rPr>
          <w:sz w:val="24"/>
          <w:szCs w:val="24"/>
        </w:rPr>
        <w:t xml:space="preserve">both </w:t>
      </w:r>
      <w:r>
        <w:rPr>
          <w:sz w:val="24"/>
          <w:szCs w:val="24"/>
        </w:rPr>
        <w:t>during the day as pa</w:t>
      </w:r>
      <w:r w:rsidR="006E5D4B">
        <w:rPr>
          <w:sz w:val="24"/>
          <w:szCs w:val="24"/>
        </w:rPr>
        <w:t xml:space="preserve">rt of curriculum time or after school during </w:t>
      </w:r>
      <w:r>
        <w:rPr>
          <w:sz w:val="24"/>
          <w:szCs w:val="24"/>
        </w:rPr>
        <w:t>library clu</w:t>
      </w:r>
      <w:r w:rsidR="00285628">
        <w:rPr>
          <w:sz w:val="24"/>
          <w:szCs w:val="24"/>
        </w:rPr>
        <w:t xml:space="preserve">b. </w:t>
      </w:r>
      <w:r w:rsidR="006E5D4B">
        <w:rPr>
          <w:sz w:val="24"/>
          <w:szCs w:val="24"/>
        </w:rPr>
        <w:t>Each and every child is invited to</w:t>
      </w:r>
      <w:r>
        <w:rPr>
          <w:sz w:val="24"/>
          <w:szCs w:val="24"/>
        </w:rPr>
        <w:t xml:space="preserve"> borrow a library book</w:t>
      </w:r>
      <w:r w:rsidR="00A6537A">
        <w:rPr>
          <w:sz w:val="24"/>
          <w:szCs w:val="24"/>
        </w:rPr>
        <w:t>,</w:t>
      </w:r>
      <w:r>
        <w:rPr>
          <w:sz w:val="24"/>
          <w:szCs w:val="24"/>
        </w:rPr>
        <w:t xml:space="preserve"> and a </w:t>
      </w:r>
      <w:r w:rsidR="00296C87">
        <w:rPr>
          <w:sz w:val="24"/>
          <w:szCs w:val="24"/>
        </w:rPr>
        <w:t>supervised library borrowing session is timetabled so that children are introduced to different genres and authors.</w:t>
      </w:r>
      <w:r w:rsidR="00A6537A">
        <w:rPr>
          <w:sz w:val="24"/>
          <w:szCs w:val="24"/>
        </w:rPr>
        <w:t xml:space="preserve"> </w:t>
      </w:r>
      <w:r w:rsidR="00285628">
        <w:rPr>
          <w:sz w:val="24"/>
          <w:szCs w:val="24"/>
        </w:rPr>
        <w:t>Our school library was re-designed by the pupils and funded through community events. Pupils are very proud of the space and use it respectively. Families are invited to share books here together after school.</w:t>
      </w:r>
    </w:p>
    <w:p w:rsidR="00EB7459" w:rsidRDefault="00EB7459" w:rsidP="002C4FD7">
      <w:pPr>
        <w:rPr>
          <w:sz w:val="24"/>
          <w:szCs w:val="24"/>
        </w:rPr>
      </w:pPr>
      <w:r>
        <w:rPr>
          <w:sz w:val="24"/>
          <w:szCs w:val="24"/>
        </w:rPr>
        <w:t xml:space="preserve">At </w:t>
      </w:r>
      <w:proofErr w:type="spellStart"/>
      <w:r>
        <w:rPr>
          <w:sz w:val="24"/>
          <w:szCs w:val="24"/>
        </w:rPr>
        <w:t>Gerrans</w:t>
      </w:r>
      <w:proofErr w:type="spellEnd"/>
      <w:r>
        <w:rPr>
          <w:sz w:val="24"/>
          <w:szCs w:val="24"/>
        </w:rPr>
        <w:t xml:space="preserve"> School we are always seeking new ways to further </w:t>
      </w:r>
      <w:r w:rsidR="00E60C8A">
        <w:rPr>
          <w:sz w:val="24"/>
          <w:szCs w:val="24"/>
        </w:rPr>
        <w:t>children’s</w:t>
      </w:r>
      <w:r>
        <w:rPr>
          <w:sz w:val="24"/>
          <w:szCs w:val="24"/>
        </w:rPr>
        <w:t xml:space="preserve"> love of reading. With this in mind, we endeavour to seek inspiration from outside agencies, groups and individuals. We regularly organise trips to and visits from local drama groups and performance venues (</w:t>
      </w:r>
      <w:proofErr w:type="spellStart"/>
      <w:r>
        <w:rPr>
          <w:sz w:val="24"/>
          <w:szCs w:val="24"/>
        </w:rPr>
        <w:t>eg</w:t>
      </w:r>
      <w:proofErr w:type="spellEnd"/>
      <w:r>
        <w:rPr>
          <w:sz w:val="24"/>
          <w:szCs w:val="24"/>
        </w:rPr>
        <w:t xml:space="preserve"> HFC, </w:t>
      </w:r>
      <w:proofErr w:type="spellStart"/>
      <w:r>
        <w:rPr>
          <w:sz w:val="24"/>
          <w:szCs w:val="24"/>
        </w:rPr>
        <w:t>Minack</w:t>
      </w:r>
      <w:proofErr w:type="spellEnd"/>
      <w:r>
        <w:rPr>
          <w:sz w:val="24"/>
          <w:szCs w:val="24"/>
        </w:rPr>
        <w:t xml:space="preserve"> Theatre </w:t>
      </w:r>
      <w:proofErr w:type="spellStart"/>
      <w:r>
        <w:rPr>
          <w:sz w:val="24"/>
          <w:szCs w:val="24"/>
        </w:rPr>
        <w:t>etc</w:t>
      </w:r>
      <w:proofErr w:type="spellEnd"/>
      <w:r>
        <w:rPr>
          <w:sz w:val="24"/>
          <w:szCs w:val="24"/>
        </w:rPr>
        <w:t>), and enjoy experiences from local authors.</w:t>
      </w:r>
      <w:r w:rsidR="00E60C8A">
        <w:rPr>
          <w:sz w:val="24"/>
          <w:szCs w:val="24"/>
        </w:rPr>
        <w:t xml:space="preserve"> Our own end of year production is a whole school collaboration and is based on Literary classics such as Shakespeare and Wind in the Willows for example.</w:t>
      </w:r>
    </w:p>
    <w:p w:rsidR="006E5D4B" w:rsidRDefault="006E5D4B" w:rsidP="002C4FD7">
      <w:pPr>
        <w:rPr>
          <w:sz w:val="24"/>
          <w:szCs w:val="24"/>
        </w:rPr>
      </w:pPr>
    </w:p>
    <w:p w:rsidR="006E5D4B" w:rsidRDefault="006E5D4B" w:rsidP="002C4FD7">
      <w:pPr>
        <w:rPr>
          <w:color w:val="FF9900"/>
          <w:sz w:val="24"/>
          <w:szCs w:val="24"/>
          <w:u w:val="single"/>
        </w:rPr>
      </w:pPr>
      <w:r w:rsidRPr="006E5D4B">
        <w:rPr>
          <w:color w:val="FF9900"/>
          <w:sz w:val="24"/>
          <w:szCs w:val="24"/>
          <w:u w:val="single"/>
        </w:rPr>
        <w:t>IMPACT</w:t>
      </w:r>
    </w:p>
    <w:p w:rsidR="00A6537A" w:rsidRDefault="00A6537A" w:rsidP="00A6537A">
      <w:pPr>
        <w:rPr>
          <w:sz w:val="24"/>
          <w:szCs w:val="24"/>
        </w:rPr>
      </w:pPr>
      <w:r>
        <w:rPr>
          <w:sz w:val="24"/>
          <w:szCs w:val="24"/>
        </w:rPr>
        <w:t>Children will be able to:</w:t>
      </w:r>
    </w:p>
    <w:p w:rsidR="00A6537A" w:rsidRDefault="00A6537A" w:rsidP="00A6537A">
      <w:pPr>
        <w:pStyle w:val="ListParagraph"/>
        <w:numPr>
          <w:ilvl w:val="0"/>
          <w:numId w:val="1"/>
        </w:numPr>
        <w:rPr>
          <w:sz w:val="24"/>
          <w:szCs w:val="24"/>
        </w:rPr>
      </w:pPr>
      <w:r>
        <w:rPr>
          <w:sz w:val="24"/>
          <w:szCs w:val="24"/>
        </w:rPr>
        <w:t>Decode words and a range of texts with confidence</w:t>
      </w:r>
    </w:p>
    <w:p w:rsidR="00A6537A" w:rsidRDefault="00A6537A" w:rsidP="00A6537A">
      <w:pPr>
        <w:pStyle w:val="ListParagraph"/>
        <w:numPr>
          <w:ilvl w:val="0"/>
          <w:numId w:val="1"/>
        </w:numPr>
        <w:rPr>
          <w:sz w:val="24"/>
          <w:szCs w:val="24"/>
        </w:rPr>
      </w:pPr>
      <w:r>
        <w:rPr>
          <w:sz w:val="24"/>
          <w:szCs w:val="24"/>
        </w:rPr>
        <w:t>Demonstrate inference and deduction skills</w:t>
      </w:r>
    </w:p>
    <w:p w:rsidR="00A6537A" w:rsidRDefault="00A6537A" w:rsidP="00A6537A">
      <w:pPr>
        <w:pStyle w:val="ListParagraph"/>
        <w:numPr>
          <w:ilvl w:val="0"/>
          <w:numId w:val="1"/>
        </w:numPr>
        <w:rPr>
          <w:sz w:val="24"/>
          <w:szCs w:val="24"/>
        </w:rPr>
      </w:pPr>
      <w:r>
        <w:rPr>
          <w:sz w:val="24"/>
          <w:szCs w:val="24"/>
        </w:rPr>
        <w:t>Analyse texts, develop and articulate opinions</w:t>
      </w:r>
    </w:p>
    <w:p w:rsidR="00285628" w:rsidRDefault="00285628" w:rsidP="00A6537A">
      <w:pPr>
        <w:pStyle w:val="ListParagraph"/>
        <w:numPr>
          <w:ilvl w:val="0"/>
          <w:numId w:val="1"/>
        </w:numPr>
        <w:rPr>
          <w:sz w:val="24"/>
          <w:szCs w:val="24"/>
        </w:rPr>
      </w:pPr>
      <w:r>
        <w:rPr>
          <w:sz w:val="24"/>
          <w:szCs w:val="24"/>
        </w:rPr>
        <w:t>Notice patterns and similarities between authors</w:t>
      </w:r>
    </w:p>
    <w:p w:rsidR="00A6537A" w:rsidRDefault="00A6537A" w:rsidP="00A6537A">
      <w:pPr>
        <w:pStyle w:val="ListParagraph"/>
        <w:numPr>
          <w:ilvl w:val="0"/>
          <w:numId w:val="1"/>
        </w:numPr>
        <w:rPr>
          <w:sz w:val="24"/>
          <w:szCs w:val="24"/>
        </w:rPr>
      </w:pPr>
      <w:r>
        <w:rPr>
          <w:sz w:val="24"/>
          <w:szCs w:val="24"/>
        </w:rPr>
        <w:t>Read with expression and empathy</w:t>
      </w:r>
    </w:p>
    <w:p w:rsidR="00285628" w:rsidRDefault="00A6537A" w:rsidP="00A6537A">
      <w:pPr>
        <w:pStyle w:val="ListParagraph"/>
        <w:numPr>
          <w:ilvl w:val="0"/>
          <w:numId w:val="1"/>
        </w:numPr>
        <w:rPr>
          <w:sz w:val="24"/>
          <w:szCs w:val="24"/>
        </w:rPr>
      </w:pPr>
      <w:r>
        <w:rPr>
          <w:sz w:val="24"/>
          <w:szCs w:val="24"/>
        </w:rPr>
        <w:t xml:space="preserve">Be open to experiencing a range of genres and </w:t>
      </w:r>
      <w:r w:rsidR="00285628">
        <w:rPr>
          <w:sz w:val="24"/>
          <w:szCs w:val="24"/>
        </w:rPr>
        <w:t xml:space="preserve">develop personal choice and preferences. </w:t>
      </w:r>
    </w:p>
    <w:p w:rsidR="00A6537A" w:rsidRDefault="00285628" w:rsidP="00A6537A">
      <w:pPr>
        <w:pStyle w:val="ListParagraph"/>
        <w:numPr>
          <w:ilvl w:val="0"/>
          <w:numId w:val="1"/>
        </w:numPr>
        <w:rPr>
          <w:sz w:val="24"/>
          <w:szCs w:val="24"/>
        </w:rPr>
      </w:pPr>
      <w:r>
        <w:rPr>
          <w:sz w:val="24"/>
          <w:szCs w:val="24"/>
        </w:rPr>
        <w:t>V</w:t>
      </w:r>
      <w:r w:rsidR="00A6537A">
        <w:rPr>
          <w:sz w:val="24"/>
          <w:szCs w:val="24"/>
        </w:rPr>
        <w:t xml:space="preserve">erbalise </w:t>
      </w:r>
      <w:r>
        <w:rPr>
          <w:sz w:val="24"/>
          <w:szCs w:val="24"/>
        </w:rPr>
        <w:t xml:space="preserve">and exchange </w:t>
      </w:r>
      <w:r w:rsidR="00A6537A">
        <w:rPr>
          <w:sz w:val="24"/>
          <w:szCs w:val="24"/>
        </w:rPr>
        <w:t>ideas</w:t>
      </w:r>
      <w:r>
        <w:rPr>
          <w:sz w:val="24"/>
          <w:szCs w:val="24"/>
        </w:rPr>
        <w:t>, and be curious about new and unusual texts</w:t>
      </w:r>
    </w:p>
    <w:p w:rsidR="00A6537A" w:rsidRDefault="00285628" w:rsidP="00A6537A">
      <w:pPr>
        <w:pStyle w:val="ListParagraph"/>
        <w:numPr>
          <w:ilvl w:val="0"/>
          <w:numId w:val="1"/>
        </w:numPr>
        <w:rPr>
          <w:sz w:val="24"/>
          <w:szCs w:val="24"/>
        </w:rPr>
      </w:pPr>
      <w:r>
        <w:rPr>
          <w:sz w:val="24"/>
          <w:szCs w:val="24"/>
        </w:rPr>
        <w:t xml:space="preserve">Gain a bank of knowledge of </w:t>
      </w:r>
      <w:r w:rsidR="00A6537A">
        <w:rPr>
          <w:sz w:val="24"/>
          <w:szCs w:val="24"/>
        </w:rPr>
        <w:t>popular children’s authors and poets</w:t>
      </w:r>
    </w:p>
    <w:p w:rsidR="00A6537A" w:rsidRDefault="00A6537A" w:rsidP="00A6537A">
      <w:pPr>
        <w:pStyle w:val="ListParagraph"/>
        <w:numPr>
          <w:ilvl w:val="0"/>
          <w:numId w:val="1"/>
        </w:numPr>
        <w:rPr>
          <w:sz w:val="24"/>
          <w:szCs w:val="24"/>
        </w:rPr>
      </w:pPr>
      <w:r>
        <w:rPr>
          <w:sz w:val="24"/>
          <w:szCs w:val="24"/>
        </w:rPr>
        <w:t>Make use of dictionaries and draw on phonic knowledge</w:t>
      </w:r>
    </w:p>
    <w:p w:rsidR="00285628" w:rsidRDefault="00285628" w:rsidP="00A6537A">
      <w:pPr>
        <w:pStyle w:val="ListParagraph"/>
        <w:numPr>
          <w:ilvl w:val="0"/>
          <w:numId w:val="1"/>
        </w:numPr>
        <w:rPr>
          <w:sz w:val="24"/>
          <w:szCs w:val="24"/>
        </w:rPr>
      </w:pPr>
      <w:r>
        <w:rPr>
          <w:sz w:val="24"/>
          <w:szCs w:val="24"/>
        </w:rPr>
        <w:t>Make informed choices and be critical readers</w:t>
      </w:r>
    </w:p>
    <w:p w:rsidR="00285628" w:rsidRDefault="00285628" w:rsidP="00A6537A">
      <w:pPr>
        <w:pStyle w:val="ListParagraph"/>
        <w:numPr>
          <w:ilvl w:val="0"/>
          <w:numId w:val="1"/>
        </w:numPr>
        <w:rPr>
          <w:sz w:val="24"/>
          <w:szCs w:val="24"/>
        </w:rPr>
      </w:pPr>
      <w:r>
        <w:rPr>
          <w:sz w:val="24"/>
          <w:szCs w:val="24"/>
        </w:rPr>
        <w:t>Develop discernment for what makes a book ‘a good read’</w:t>
      </w:r>
    </w:p>
    <w:p w:rsidR="00AB3520" w:rsidRDefault="00AB3520" w:rsidP="00A6537A">
      <w:pPr>
        <w:pStyle w:val="ListParagraph"/>
        <w:numPr>
          <w:ilvl w:val="0"/>
          <w:numId w:val="1"/>
        </w:numPr>
        <w:rPr>
          <w:sz w:val="24"/>
          <w:szCs w:val="24"/>
        </w:rPr>
      </w:pPr>
      <w:r>
        <w:rPr>
          <w:sz w:val="24"/>
          <w:szCs w:val="24"/>
        </w:rPr>
        <w:t>Identify themselves as readers</w:t>
      </w:r>
    </w:p>
    <w:p w:rsidR="00184DAF" w:rsidRDefault="00184DAF" w:rsidP="00184DAF">
      <w:pPr>
        <w:rPr>
          <w:sz w:val="24"/>
          <w:szCs w:val="24"/>
        </w:rPr>
      </w:pPr>
    </w:p>
    <w:p w:rsidR="00184DAF" w:rsidRPr="00184DAF" w:rsidRDefault="00184DAF" w:rsidP="00184DAF">
      <w:pPr>
        <w:rPr>
          <w:sz w:val="24"/>
          <w:szCs w:val="24"/>
        </w:rPr>
      </w:pPr>
      <w:r>
        <w:rPr>
          <w:sz w:val="24"/>
          <w:szCs w:val="24"/>
        </w:rPr>
        <w:t>It is our hope</w:t>
      </w:r>
      <w:r w:rsidR="00AB3520">
        <w:rPr>
          <w:sz w:val="24"/>
          <w:szCs w:val="24"/>
        </w:rPr>
        <w:t xml:space="preserve"> and expectation</w:t>
      </w:r>
      <w:r>
        <w:rPr>
          <w:sz w:val="24"/>
          <w:szCs w:val="24"/>
        </w:rPr>
        <w:t xml:space="preserve"> that by being immersed in an environment where a</w:t>
      </w:r>
      <w:r w:rsidR="00995220">
        <w:rPr>
          <w:sz w:val="24"/>
          <w:szCs w:val="24"/>
        </w:rPr>
        <w:t xml:space="preserve"> strong</w:t>
      </w:r>
      <w:r>
        <w:rPr>
          <w:sz w:val="24"/>
          <w:szCs w:val="24"/>
        </w:rPr>
        <w:t xml:space="preserve"> reading culture </w:t>
      </w:r>
      <w:r w:rsidR="00AB3520">
        <w:rPr>
          <w:sz w:val="24"/>
          <w:szCs w:val="24"/>
        </w:rPr>
        <w:t xml:space="preserve">prevails, all children at </w:t>
      </w:r>
      <w:proofErr w:type="spellStart"/>
      <w:r w:rsidR="00AB3520">
        <w:rPr>
          <w:sz w:val="24"/>
          <w:szCs w:val="24"/>
        </w:rPr>
        <w:t>Gerrans</w:t>
      </w:r>
      <w:proofErr w:type="spellEnd"/>
      <w:r w:rsidR="00AB3520">
        <w:rPr>
          <w:sz w:val="24"/>
          <w:szCs w:val="24"/>
        </w:rPr>
        <w:t xml:space="preserve"> will </w:t>
      </w:r>
      <w:r w:rsidR="00995220">
        <w:rPr>
          <w:sz w:val="24"/>
          <w:szCs w:val="24"/>
        </w:rPr>
        <w:t xml:space="preserve">become confident, capable, passionate </w:t>
      </w:r>
      <w:r w:rsidR="00AB3520">
        <w:rPr>
          <w:sz w:val="24"/>
          <w:szCs w:val="24"/>
        </w:rPr>
        <w:t xml:space="preserve">readers </w:t>
      </w:r>
      <w:r w:rsidR="009430B6">
        <w:rPr>
          <w:sz w:val="24"/>
          <w:szCs w:val="24"/>
        </w:rPr>
        <w:t xml:space="preserve">and </w:t>
      </w:r>
      <w:r w:rsidR="00995220">
        <w:rPr>
          <w:sz w:val="24"/>
          <w:szCs w:val="24"/>
        </w:rPr>
        <w:t>so become</w:t>
      </w:r>
      <w:r w:rsidR="007A7B31">
        <w:rPr>
          <w:sz w:val="24"/>
          <w:szCs w:val="24"/>
        </w:rPr>
        <w:t xml:space="preserve"> equipped </w:t>
      </w:r>
      <w:r w:rsidR="00AB3520">
        <w:rPr>
          <w:sz w:val="24"/>
          <w:szCs w:val="24"/>
        </w:rPr>
        <w:t>to access a rich</w:t>
      </w:r>
      <w:r w:rsidR="00995220">
        <w:rPr>
          <w:sz w:val="24"/>
          <w:szCs w:val="24"/>
        </w:rPr>
        <w:t xml:space="preserve">, diverse </w:t>
      </w:r>
      <w:r w:rsidR="00AB3520">
        <w:rPr>
          <w:sz w:val="24"/>
          <w:szCs w:val="24"/>
        </w:rPr>
        <w:t xml:space="preserve">and full </w:t>
      </w:r>
      <w:r w:rsidR="00713E94">
        <w:rPr>
          <w:sz w:val="24"/>
          <w:szCs w:val="24"/>
        </w:rPr>
        <w:t>curriculum.</w:t>
      </w:r>
    </w:p>
    <w:p w:rsidR="006E5D4B" w:rsidRPr="006E5D4B" w:rsidRDefault="006E5D4B" w:rsidP="002C4FD7">
      <w:pPr>
        <w:rPr>
          <w:color w:val="FF9900"/>
          <w:sz w:val="24"/>
          <w:szCs w:val="24"/>
          <w:u w:val="single"/>
        </w:rPr>
      </w:pPr>
    </w:p>
    <w:sectPr w:rsidR="006E5D4B" w:rsidRPr="006E5D4B" w:rsidSect="00972A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126AA"/>
    <w:multiLevelType w:val="hybridMultilevel"/>
    <w:tmpl w:val="1954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A685C"/>
    <w:multiLevelType w:val="multilevel"/>
    <w:tmpl w:val="D90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B8"/>
    <w:rsid w:val="000167BE"/>
    <w:rsid w:val="00184DAF"/>
    <w:rsid w:val="00187A9D"/>
    <w:rsid w:val="0027406E"/>
    <w:rsid w:val="00285628"/>
    <w:rsid w:val="00296C87"/>
    <w:rsid w:val="002C4FD7"/>
    <w:rsid w:val="002F7EA7"/>
    <w:rsid w:val="004E5FD4"/>
    <w:rsid w:val="005A3025"/>
    <w:rsid w:val="005E3C25"/>
    <w:rsid w:val="006913B8"/>
    <w:rsid w:val="006C4EEF"/>
    <w:rsid w:val="006E098D"/>
    <w:rsid w:val="006E5D4B"/>
    <w:rsid w:val="007120F0"/>
    <w:rsid w:val="00713E94"/>
    <w:rsid w:val="007A7B31"/>
    <w:rsid w:val="007C4143"/>
    <w:rsid w:val="007E4456"/>
    <w:rsid w:val="007F7239"/>
    <w:rsid w:val="0086723B"/>
    <w:rsid w:val="008C28EA"/>
    <w:rsid w:val="008D2C2D"/>
    <w:rsid w:val="009430B6"/>
    <w:rsid w:val="00972AB8"/>
    <w:rsid w:val="00995220"/>
    <w:rsid w:val="00A6537A"/>
    <w:rsid w:val="00A91036"/>
    <w:rsid w:val="00AB3520"/>
    <w:rsid w:val="00B44392"/>
    <w:rsid w:val="00C706E5"/>
    <w:rsid w:val="00D03C6F"/>
    <w:rsid w:val="00D17FA0"/>
    <w:rsid w:val="00D870E3"/>
    <w:rsid w:val="00D92CFA"/>
    <w:rsid w:val="00DF18D1"/>
    <w:rsid w:val="00DF40DD"/>
    <w:rsid w:val="00E1067B"/>
    <w:rsid w:val="00E301C2"/>
    <w:rsid w:val="00E60C8A"/>
    <w:rsid w:val="00E712A4"/>
    <w:rsid w:val="00EB7459"/>
    <w:rsid w:val="00F80178"/>
    <w:rsid w:val="00F82160"/>
    <w:rsid w:val="00FF4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E578"/>
  <w15:chartTrackingRefBased/>
  <w15:docId w15:val="{4DBD1746-5BEF-4088-9B6F-16A683C3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A7"/>
    <w:rPr>
      <w:rFonts w:ascii="Segoe UI" w:hAnsi="Segoe UI" w:cs="Segoe UI"/>
      <w:sz w:val="18"/>
      <w:szCs w:val="18"/>
    </w:rPr>
  </w:style>
  <w:style w:type="paragraph" w:styleId="ListParagraph">
    <w:name w:val="List Paragraph"/>
    <w:basedOn w:val="Normal"/>
    <w:uiPriority w:val="34"/>
    <w:qFormat/>
    <w:rsid w:val="002F7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EHaines</cp:lastModifiedBy>
  <cp:revision>39</cp:revision>
  <cp:lastPrinted>2022-11-23T14:17:00Z</cp:lastPrinted>
  <dcterms:created xsi:type="dcterms:W3CDTF">2022-11-05T17:43:00Z</dcterms:created>
  <dcterms:modified xsi:type="dcterms:W3CDTF">2023-01-03T17:35:00Z</dcterms:modified>
</cp:coreProperties>
</file>