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0D20E" w14:textId="76A341BB" w:rsidR="00887792" w:rsidRPr="00742B4A" w:rsidRDefault="00742B4A" w:rsidP="00887792">
      <w:pPr>
        <w:rPr>
          <w:rFonts w:asciiTheme="majorHAnsi" w:hAnsiTheme="majorHAnsi" w:cs="Arial"/>
          <w:sz w:val="36"/>
          <w:szCs w:val="36"/>
        </w:rPr>
      </w:pPr>
      <w:r w:rsidRPr="00742B4A">
        <w:rPr>
          <w:rFonts w:asciiTheme="majorHAnsi" w:hAnsiTheme="majorHAnsi"/>
          <w:noProof/>
          <w:color w:val="000000" w:themeColor="text1"/>
          <w:sz w:val="72"/>
          <w:szCs w:val="72"/>
        </w:rPr>
        <w:drawing>
          <wp:anchor distT="0" distB="0" distL="114300" distR="114300" simplePos="0" relativeHeight="251662336" behindDoc="0" locked="0" layoutInCell="1" allowOverlap="1" wp14:anchorId="51A11330" wp14:editId="29E0C3D2">
            <wp:simplePos x="0" y="0"/>
            <wp:positionH relativeFrom="column">
              <wp:posOffset>4490880</wp:posOffset>
            </wp:positionH>
            <wp:positionV relativeFrom="paragraph">
              <wp:posOffset>-706239</wp:posOffset>
            </wp:positionV>
            <wp:extent cx="1958340" cy="712124"/>
            <wp:effectExtent l="0" t="0" r="0" b="0"/>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th Miskin Training Logo - White Background (1.7 M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8340" cy="712124"/>
                    </a:xfrm>
                    <a:prstGeom prst="rect">
                      <a:avLst/>
                    </a:prstGeom>
                  </pic:spPr>
                </pic:pic>
              </a:graphicData>
            </a:graphic>
            <wp14:sizeRelH relativeFrom="page">
              <wp14:pctWidth>0</wp14:pctWidth>
            </wp14:sizeRelH>
            <wp14:sizeRelV relativeFrom="page">
              <wp14:pctHeight>0</wp14:pctHeight>
            </wp14:sizeRelV>
          </wp:anchor>
        </w:drawing>
      </w:r>
      <w:r w:rsidR="00887792" w:rsidRPr="00742B4A">
        <w:rPr>
          <w:rFonts w:asciiTheme="majorHAnsi" w:hAnsiTheme="majorHAnsi" w:cs="Arial"/>
          <w:b/>
          <w:sz w:val="36"/>
          <w:szCs w:val="36"/>
        </w:rPr>
        <w:t xml:space="preserve">Parents Meeting: </w:t>
      </w:r>
      <w:r w:rsidR="00C37A47" w:rsidRPr="00742B4A">
        <w:rPr>
          <w:rFonts w:asciiTheme="majorHAnsi" w:hAnsiTheme="majorHAnsi" w:cs="Arial"/>
          <w:b/>
          <w:sz w:val="36"/>
          <w:szCs w:val="36"/>
        </w:rPr>
        <w:t>Fred Talk</w:t>
      </w:r>
    </w:p>
    <w:p w14:paraId="7BC81D1C" w14:textId="431DAC45" w:rsidR="00887792" w:rsidRDefault="00887792" w:rsidP="00887792">
      <w:pPr>
        <w:rPr>
          <w:rFonts w:ascii="Arial" w:hAnsi="Arial" w:cs="Arial"/>
          <w:sz w:val="28"/>
          <w:szCs w:val="28"/>
        </w:rPr>
      </w:pPr>
    </w:p>
    <w:p w14:paraId="4711B980" w14:textId="26E0E65F" w:rsidR="00887792" w:rsidRPr="00742B4A" w:rsidRDefault="00887792" w:rsidP="00887792">
      <w:pPr>
        <w:rPr>
          <w:rFonts w:asciiTheme="majorHAnsi" w:hAnsiTheme="majorHAnsi" w:cs="Arial"/>
          <w:szCs w:val="22"/>
        </w:rPr>
      </w:pPr>
      <w:r w:rsidRPr="00742B4A">
        <w:rPr>
          <w:rFonts w:asciiTheme="majorHAnsi" w:hAnsiTheme="majorHAnsi" w:cs="Arial"/>
          <w:szCs w:val="22"/>
        </w:rPr>
        <w:t>What can you do to help at home?</w:t>
      </w:r>
    </w:p>
    <w:p w14:paraId="0E0646EF" w14:textId="10FF9BC1" w:rsidR="00887792" w:rsidRPr="00742B4A" w:rsidRDefault="00887792" w:rsidP="00887792">
      <w:pPr>
        <w:rPr>
          <w:rFonts w:asciiTheme="majorHAnsi" w:hAnsiTheme="majorHAnsi" w:cs="Arial"/>
          <w:szCs w:val="22"/>
        </w:rPr>
      </w:pPr>
    </w:p>
    <w:p w14:paraId="2293B16E" w14:textId="77777777" w:rsidR="00C37A47" w:rsidRPr="00742B4A" w:rsidRDefault="00C37A47" w:rsidP="00C37A47">
      <w:pPr>
        <w:pStyle w:val="ListParagraph"/>
        <w:numPr>
          <w:ilvl w:val="0"/>
          <w:numId w:val="12"/>
        </w:numPr>
        <w:rPr>
          <w:rFonts w:asciiTheme="majorHAnsi" w:hAnsiTheme="majorHAnsi" w:cs="Arial"/>
          <w:szCs w:val="22"/>
        </w:rPr>
      </w:pPr>
      <w:r w:rsidRPr="00742B4A">
        <w:rPr>
          <w:rFonts w:asciiTheme="majorHAnsi" w:hAnsiTheme="majorHAnsi" w:cs="Arial"/>
          <w:szCs w:val="22"/>
        </w:rPr>
        <w:t>Speak like Fred throughout the day</w:t>
      </w:r>
    </w:p>
    <w:p w14:paraId="170A9A1C" w14:textId="3E727025" w:rsidR="00C37A47" w:rsidRPr="00742B4A" w:rsidRDefault="00C37A47" w:rsidP="00C37A47">
      <w:pPr>
        <w:pStyle w:val="ListParagraph"/>
        <w:numPr>
          <w:ilvl w:val="0"/>
          <w:numId w:val="12"/>
        </w:numPr>
        <w:rPr>
          <w:rFonts w:asciiTheme="majorHAnsi" w:hAnsiTheme="majorHAnsi" w:cs="Arial"/>
          <w:szCs w:val="22"/>
        </w:rPr>
      </w:pPr>
      <w:r w:rsidRPr="00742B4A">
        <w:rPr>
          <w:rFonts w:asciiTheme="majorHAnsi" w:hAnsiTheme="majorHAnsi" w:cs="Arial"/>
          <w:szCs w:val="22"/>
        </w:rPr>
        <w:t>Play Fred games</w:t>
      </w:r>
    </w:p>
    <w:p w14:paraId="0CC6F326" w14:textId="27908E7A" w:rsidR="00C37A47" w:rsidRPr="00742B4A" w:rsidRDefault="00C37A47" w:rsidP="00C37A47">
      <w:pPr>
        <w:pStyle w:val="ListParagraph"/>
        <w:numPr>
          <w:ilvl w:val="0"/>
          <w:numId w:val="12"/>
        </w:numPr>
        <w:rPr>
          <w:rFonts w:asciiTheme="majorHAnsi" w:hAnsiTheme="majorHAnsi" w:cs="Arial"/>
          <w:szCs w:val="22"/>
        </w:rPr>
      </w:pPr>
      <w:r w:rsidRPr="00742B4A">
        <w:rPr>
          <w:rFonts w:asciiTheme="majorHAnsi" w:hAnsiTheme="majorHAnsi" w:cs="Arial"/>
          <w:szCs w:val="22"/>
        </w:rPr>
        <w:t>Use ‘Fred Talk, read the word’ to read words</w:t>
      </w:r>
      <w:r w:rsidR="000F06C1" w:rsidRPr="00742B4A">
        <w:rPr>
          <w:rFonts w:asciiTheme="majorHAnsi" w:hAnsiTheme="majorHAnsi" w:cs="Arial"/>
          <w:szCs w:val="22"/>
        </w:rPr>
        <w:t>.</w:t>
      </w:r>
    </w:p>
    <w:p w14:paraId="69721692" w14:textId="75C7ADB9" w:rsidR="00887792" w:rsidRPr="00742B4A" w:rsidRDefault="00887792" w:rsidP="00887792">
      <w:pPr>
        <w:rPr>
          <w:rFonts w:asciiTheme="majorHAnsi" w:hAnsiTheme="majorHAnsi" w:cs="Arial"/>
          <w:szCs w:val="22"/>
        </w:rPr>
      </w:pPr>
    </w:p>
    <w:p w14:paraId="58D8C983" w14:textId="795C599C" w:rsidR="00887792" w:rsidRPr="00742B4A" w:rsidRDefault="00887792" w:rsidP="00887792">
      <w:pPr>
        <w:rPr>
          <w:rFonts w:asciiTheme="majorHAnsi" w:hAnsiTheme="majorHAnsi" w:cs="Arial"/>
          <w:szCs w:val="22"/>
        </w:rPr>
      </w:pPr>
    </w:p>
    <w:p w14:paraId="0FB784B4" w14:textId="132CB985" w:rsidR="00887792" w:rsidRPr="00742B4A" w:rsidRDefault="00887792" w:rsidP="00887792">
      <w:pPr>
        <w:rPr>
          <w:rFonts w:asciiTheme="majorHAnsi" w:hAnsiTheme="majorHAnsi" w:cs="Arial"/>
          <w:szCs w:val="22"/>
        </w:rPr>
      </w:pPr>
      <w:r w:rsidRPr="00742B4A">
        <w:rPr>
          <w:rFonts w:asciiTheme="majorHAnsi" w:hAnsiTheme="majorHAnsi" w:cs="Arial"/>
          <w:szCs w:val="22"/>
        </w:rPr>
        <w:t xml:space="preserve">There are free video tutorials on our website – </w:t>
      </w:r>
      <w:hyperlink r:id="rId8" w:history="1">
        <w:r w:rsidRPr="00742B4A">
          <w:rPr>
            <w:rStyle w:val="Hyperlink"/>
            <w:rFonts w:asciiTheme="majorHAnsi" w:hAnsiTheme="majorHAnsi" w:cs="Arial"/>
            <w:szCs w:val="22"/>
          </w:rPr>
          <w:t>www.ruthmiskin.com</w:t>
        </w:r>
      </w:hyperlink>
      <w:r w:rsidRPr="00742B4A">
        <w:rPr>
          <w:rFonts w:asciiTheme="majorHAnsi" w:hAnsiTheme="majorHAnsi" w:cs="Arial"/>
          <w:szCs w:val="22"/>
        </w:rPr>
        <w:t xml:space="preserve"> </w:t>
      </w:r>
    </w:p>
    <w:p w14:paraId="0E6AA644" w14:textId="58220949" w:rsidR="00887792" w:rsidRPr="00742B4A" w:rsidRDefault="00887792" w:rsidP="00887792">
      <w:pPr>
        <w:rPr>
          <w:rFonts w:asciiTheme="majorHAnsi" w:hAnsiTheme="majorHAnsi" w:cs="Arial"/>
          <w:szCs w:val="22"/>
        </w:rPr>
      </w:pPr>
    </w:p>
    <w:p w14:paraId="2C792D03" w14:textId="5743F286" w:rsidR="00887792" w:rsidRPr="00742B4A" w:rsidRDefault="00887792" w:rsidP="00887792">
      <w:pPr>
        <w:rPr>
          <w:rFonts w:asciiTheme="majorHAnsi" w:hAnsiTheme="majorHAnsi" w:cs="Arial"/>
          <w:szCs w:val="22"/>
        </w:rPr>
      </w:pPr>
      <w:r w:rsidRPr="00742B4A">
        <w:rPr>
          <w:rFonts w:asciiTheme="majorHAnsi" w:hAnsiTheme="majorHAnsi" w:cs="Arial"/>
          <w:szCs w:val="22"/>
        </w:rPr>
        <w:t>Select ‘</w:t>
      </w:r>
      <w:r w:rsidR="00742B4A">
        <w:rPr>
          <w:rFonts w:asciiTheme="majorHAnsi" w:hAnsiTheme="majorHAnsi" w:cs="Arial"/>
          <w:szCs w:val="22"/>
        </w:rPr>
        <w:t>M</w:t>
      </w:r>
      <w:r w:rsidRPr="00742B4A">
        <w:rPr>
          <w:rFonts w:asciiTheme="majorHAnsi" w:hAnsiTheme="majorHAnsi" w:cs="Arial"/>
          <w:szCs w:val="22"/>
        </w:rPr>
        <w:t>ore</w:t>
      </w:r>
      <w:r w:rsidR="00742B4A">
        <w:rPr>
          <w:rFonts w:asciiTheme="majorHAnsi" w:hAnsiTheme="majorHAnsi" w:cs="Arial"/>
          <w:szCs w:val="22"/>
        </w:rPr>
        <w:t xml:space="preserve"> and </w:t>
      </w:r>
      <w:r w:rsidR="00884D15">
        <w:rPr>
          <w:rFonts w:asciiTheme="majorHAnsi" w:hAnsiTheme="majorHAnsi" w:cs="Arial"/>
          <w:szCs w:val="22"/>
        </w:rPr>
        <w:t>International</w:t>
      </w:r>
      <w:r w:rsidRPr="00742B4A">
        <w:rPr>
          <w:rFonts w:asciiTheme="majorHAnsi" w:hAnsiTheme="majorHAnsi" w:cs="Arial"/>
          <w:szCs w:val="22"/>
        </w:rPr>
        <w:t>’ at the top, then ‘</w:t>
      </w:r>
      <w:r w:rsidR="00742B4A">
        <w:rPr>
          <w:rFonts w:asciiTheme="majorHAnsi" w:hAnsiTheme="majorHAnsi" w:cs="Arial"/>
          <w:szCs w:val="22"/>
        </w:rPr>
        <w:t>Home reading</w:t>
      </w:r>
      <w:r w:rsidRPr="00742B4A">
        <w:rPr>
          <w:rFonts w:asciiTheme="majorHAnsi" w:hAnsiTheme="majorHAnsi" w:cs="Arial"/>
          <w:szCs w:val="22"/>
        </w:rPr>
        <w:t>’ from the drop-down list:</w:t>
      </w:r>
    </w:p>
    <w:p w14:paraId="3FC0894E" w14:textId="580497BA" w:rsidR="00887792" w:rsidRDefault="00887792" w:rsidP="00887792">
      <w:pPr>
        <w:rPr>
          <w:rFonts w:ascii="Arial" w:hAnsi="Arial" w:cs="Arial"/>
          <w:sz w:val="28"/>
          <w:szCs w:val="28"/>
        </w:rPr>
      </w:pPr>
    </w:p>
    <w:p w14:paraId="58605E89" w14:textId="37E38306" w:rsidR="00887792" w:rsidRDefault="00742B4A" w:rsidP="00887792">
      <w:pPr>
        <w:rPr>
          <w:rFonts w:ascii="Arial" w:hAnsi="Arial" w:cs="Arial"/>
          <w:sz w:val="28"/>
          <w:szCs w:val="28"/>
        </w:rPr>
      </w:pPr>
      <w:r>
        <w:rPr>
          <w:rFonts w:ascii="Arial" w:hAnsi="Arial" w:cs="Arial"/>
          <w:noProof/>
          <w:sz w:val="28"/>
          <w:szCs w:val="28"/>
        </w:rPr>
        <w:drawing>
          <wp:anchor distT="0" distB="0" distL="114300" distR="114300" simplePos="0" relativeHeight="251663360" behindDoc="0" locked="0" layoutInCell="1" allowOverlap="1" wp14:anchorId="57D7CE34" wp14:editId="4FF81939">
            <wp:simplePos x="0" y="0"/>
            <wp:positionH relativeFrom="column">
              <wp:posOffset>-153909</wp:posOffset>
            </wp:positionH>
            <wp:positionV relativeFrom="paragraph">
              <wp:posOffset>88309</wp:posOffset>
            </wp:positionV>
            <wp:extent cx="5727700" cy="2569210"/>
            <wp:effectExtent l="0" t="0" r="0" b="0"/>
            <wp:wrapNone/>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9"/>
                    <a:stretch>
                      <a:fillRect/>
                    </a:stretch>
                  </pic:blipFill>
                  <pic:spPr>
                    <a:xfrm>
                      <a:off x="0" y="0"/>
                      <a:ext cx="5727700" cy="2569210"/>
                    </a:xfrm>
                    <a:prstGeom prst="rect">
                      <a:avLst/>
                    </a:prstGeom>
                  </pic:spPr>
                </pic:pic>
              </a:graphicData>
            </a:graphic>
            <wp14:sizeRelH relativeFrom="page">
              <wp14:pctWidth>0</wp14:pctWidth>
            </wp14:sizeRelH>
            <wp14:sizeRelV relativeFrom="page">
              <wp14:pctHeight>0</wp14:pctHeight>
            </wp14:sizeRelV>
          </wp:anchor>
        </w:drawing>
      </w:r>
    </w:p>
    <w:p w14:paraId="04178883" w14:textId="018F7AD8" w:rsidR="00887792" w:rsidRDefault="00887792" w:rsidP="00887792">
      <w:pPr>
        <w:rPr>
          <w:rFonts w:ascii="Arial" w:hAnsi="Arial" w:cs="Arial"/>
          <w:sz w:val="28"/>
          <w:szCs w:val="28"/>
        </w:rPr>
      </w:pPr>
    </w:p>
    <w:p w14:paraId="2C1DCE4E" w14:textId="46F3E7B6" w:rsidR="00887792" w:rsidRDefault="00887792" w:rsidP="00887792">
      <w:pPr>
        <w:rPr>
          <w:rFonts w:ascii="Arial" w:hAnsi="Arial" w:cs="Arial"/>
          <w:sz w:val="28"/>
          <w:szCs w:val="28"/>
        </w:rPr>
      </w:pPr>
    </w:p>
    <w:p w14:paraId="56C0C97F" w14:textId="39CAE5ED" w:rsidR="00887792" w:rsidRDefault="00887792" w:rsidP="00887792">
      <w:pPr>
        <w:rPr>
          <w:rFonts w:ascii="Arial" w:hAnsi="Arial" w:cs="Arial"/>
          <w:sz w:val="28"/>
          <w:szCs w:val="28"/>
        </w:rPr>
      </w:pPr>
    </w:p>
    <w:p w14:paraId="1A8DEF62" w14:textId="77777777" w:rsidR="00887792" w:rsidRDefault="00887792" w:rsidP="00887792">
      <w:pPr>
        <w:rPr>
          <w:rFonts w:ascii="Arial" w:hAnsi="Arial" w:cs="Arial"/>
          <w:sz w:val="28"/>
          <w:szCs w:val="28"/>
        </w:rPr>
      </w:pPr>
    </w:p>
    <w:p w14:paraId="790E49A2" w14:textId="77777777" w:rsidR="00887792" w:rsidRDefault="00887792" w:rsidP="00887792">
      <w:pPr>
        <w:rPr>
          <w:rFonts w:ascii="Arial" w:hAnsi="Arial" w:cs="Arial"/>
          <w:sz w:val="28"/>
          <w:szCs w:val="28"/>
        </w:rPr>
      </w:pPr>
    </w:p>
    <w:p w14:paraId="0CDBC275" w14:textId="77777777" w:rsidR="00887792" w:rsidRDefault="00887792" w:rsidP="00887792">
      <w:pPr>
        <w:rPr>
          <w:rFonts w:ascii="Arial" w:hAnsi="Arial" w:cs="Arial"/>
          <w:sz w:val="28"/>
          <w:szCs w:val="28"/>
        </w:rPr>
      </w:pPr>
    </w:p>
    <w:p w14:paraId="080B4078" w14:textId="77777777" w:rsidR="00887792" w:rsidRDefault="00887792" w:rsidP="00887792">
      <w:pPr>
        <w:rPr>
          <w:rFonts w:ascii="Arial" w:hAnsi="Arial" w:cs="Arial"/>
          <w:sz w:val="28"/>
          <w:szCs w:val="28"/>
        </w:rPr>
      </w:pPr>
    </w:p>
    <w:p w14:paraId="637229A1" w14:textId="77777777" w:rsidR="00887792" w:rsidRDefault="00887792" w:rsidP="00887792">
      <w:pPr>
        <w:rPr>
          <w:rFonts w:ascii="Arial" w:hAnsi="Arial" w:cs="Arial"/>
          <w:sz w:val="28"/>
          <w:szCs w:val="28"/>
        </w:rPr>
      </w:pPr>
    </w:p>
    <w:p w14:paraId="6C9EDC3D" w14:textId="77777777" w:rsidR="00887792" w:rsidRDefault="00887792" w:rsidP="00887792">
      <w:pPr>
        <w:rPr>
          <w:rFonts w:ascii="Arial" w:hAnsi="Arial" w:cs="Arial"/>
          <w:sz w:val="28"/>
          <w:szCs w:val="28"/>
        </w:rPr>
      </w:pPr>
    </w:p>
    <w:p w14:paraId="709BF1D8" w14:textId="77777777" w:rsidR="00887792" w:rsidRDefault="00887792" w:rsidP="00887792">
      <w:pPr>
        <w:rPr>
          <w:rFonts w:ascii="Arial" w:hAnsi="Arial" w:cs="Arial"/>
          <w:sz w:val="28"/>
          <w:szCs w:val="28"/>
        </w:rPr>
      </w:pPr>
    </w:p>
    <w:p w14:paraId="0CFC44F6" w14:textId="77777777" w:rsidR="00887792" w:rsidRDefault="00887792" w:rsidP="00887792">
      <w:pPr>
        <w:rPr>
          <w:rFonts w:ascii="Arial" w:hAnsi="Arial" w:cs="Arial"/>
          <w:sz w:val="28"/>
          <w:szCs w:val="28"/>
        </w:rPr>
      </w:pPr>
    </w:p>
    <w:p w14:paraId="0563722B" w14:textId="77777777" w:rsidR="00887792" w:rsidRDefault="00887792" w:rsidP="00887792">
      <w:pPr>
        <w:rPr>
          <w:rFonts w:ascii="Arial" w:hAnsi="Arial" w:cs="Arial"/>
          <w:sz w:val="28"/>
          <w:szCs w:val="28"/>
        </w:rPr>
      </w:pPr>
    </w:p>
    <w:p w14:paraId="492E1F25" w14:textId="77777777" w:rsidR="00887792" w:rsidRDefault="00887792" w:rsidP="00887792">
      <w:pPr>
        <w:rPr>
          <w:rFonts w:ascii="Arial" w:hAnsi="Arial" w:cs="Arial"/>
          <w:sz w:val="28"/>
          <w:szCs w:val="28"/>
        </w:rPr>
      </w:pPr>
    </w:p>
    <w:p w14:paraId="540D2370" w14:textId="77777777" w:rsidR="00887792" w:rsidRDefault="00887792" w:rsidP="00887792">
      <w:pPr>
        <w:rPr>
          <w:rFonts w:ascii="Arial" w:hAnsi="Arial" w:cs="Arial"/>
          <w:sz w:val="28"/>
          <w:szCs w:val="28"/>
        </w:rPr>
      </w:pPr>
    </w:p>
    <w:p w14:paraId="15DCBBCB" w14:textId="0FDE0908" w:rsidR="00887792" w:rsidRPr="00742B4A" w:rsidRDefault="00887792" w:rsidP="00887792">
      <w:pPr>
        <w:rPr>
          <w:rFonts w:asciiTheme="majorHAnsi" w:hAnsiTheme="majorHAnsi" w:cs="Arial"/>
          <w:szCs w:val="22"/>
        </w:rPr>
      </w:pPr>
      <w:r w:rsidRPr="00742B4A">
        <w:rPr>
          <w:rFonts w:asciiTheme="majorHAnsi" w:hAnsiTheme="majorHAnsi" w:cs="Arial"/>
          <w:szCs w:val="22"/>
        </w:rPr>
        <w:t xml:space="preserve">We’re also on Facebook – </w:t>
      </w:r>
      <w:hyperlink r:id="rId10" w:history="1">
        <w:r w:rsidRPr="00742B4A">
          <w:rPr>
            <w:rStyle w:val="Hyperlink"/>
            <w:rFonts w:asciiTheme="majorHAnsi" w:hAnsiTheme="majorHAnsi" w:cs="Arial"/>
            <w:szCs w:val="22"/>
          </w:rPr>
          <w:t>www.facebook.com/miskin.education</w:t>
        </w:r>
      </w:hyperlink>
    </w:p>
    <w:p w14:paraId="09BC8415" w14:textId="77777777" w:rsidR="00887792" w:rsidRPr="00742B4A" w:rsidRDefault="00887792" w:rsidP="00887792">
      <w:pPr>
        <w:rPr>
          <w:rFonts w:asciiTheme="majorHAnsi" w:hAnsiTheme="majorHAnsi" w:cs="Arial"/>
          <w:szCs w:val="22"/>
        </w:rPr>
      </w:pPr>
    </w:p>
    <w:p w14:paraId="39530856" w14:textId="64F2FEB9" w:rsidR="00887792" w:rsidRPr="00742B4A" w:rsidRDefault="00887792" w:rsidP="00887792">
      <w:pPr>
        <w:rPr>
          <w:rFonts w:asciiTheme="majorHAnsi" w:hAnsiTheme="majorHAnsi" w:cs="Arial"/>
          <w:szCs w:val="22"/>
        </w:rPr>
      </w:pPr>
      <w:r w:rsidRPr="00742B4A">
        <w:rPr>
          <w:rFonts w:asciiTheme="majorHAnsi" w:hAnsiTheme="majorHAnsi" w:cs="Arial"/>
          <w:szCs w:val="22"/>
          <w:lang w:val="en-US"/>
        </w:rPr>
        <w:t>Free e-books for home reading:</w:t>
      </w:r>
    </w:p>
    <w:p w14:paraId="41738C48" w14:textId="77777777" w:rsidR="00887792" w:rsidRPr="00742B4A" w:rsidRDefault="00E72658" w:rsidP="00887792">
      <w:pPr>
        <w:rPr>
          <w:rFonts w:asciiTheme="majorHAnsi" w:hAnsiTheme="majorHAnsi" w:cs="Arial"/>
          <w:szCs w:val="22"/>
        </w:rPr>
      </w:pPr>
      <w:hyperlink r:id="rId11" w:history="1">
        <w:r w:rsidR="00887792" w:rsidRPr="00742B4A">
          <w:rPr>
            <w:rStyle w:val="Hyperlink"/>
            <w:rFonts w:asciiTheme="majorHAnsi" w:hAnsiTheme="majorHAnsi" w:cs="Arial"/>
            <w:szCs w:val="22"/>
            <w:lang w:val="en-US"/>
          </w:rPr>
          <w:t>http://www.oxfordowl.co.uk/Reading/</w:t>
        </w:r>
      </w:hyperlink>
    </w:p>
    <w:p w14:paraId="6E8D18A3" w14:textId="77777777" w:rsidR="004B3AD4" w:rsidRPr="00543E9F" w:rsidRDefault="004B3AD4" w:rsidP="00543E9F"/>
    <w:sectPr w:rsidR="004B3AD4" w:rsidRPr="00543E9F" w:rsidSect="00742B4A">
      <w:headerReference w:type="even" r:id="rId12"/>
      <w:headerReference w:type="first" r:id="rId13"/>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2E498" w14:textId="77777777" w:rsidR="00E72658" w:rsidRDefault="00E72658" w:rsidP="000849BF">
      <w:r>
        <w:separator/>
      </w:r>
    </w:p>
  </w:endnote>
  <w:endnote w:type="continuationSeparator" w:id="0">
    <w:p w14:paraId="165F264C" w14:textId="77777777" w:rsidR="00E72658" w:rsidRDefault="00E72658" w:rsidP="00084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²Ó©úÅé">
    <w:altName w:val="Times New Roman"/>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Times">
    <w:altName w:val="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B87F3" w14:textId="77777777" w:rsidR="00E72658" w:rsidRDefault="00E72658" w:rsidP="000849BF">
      <w:r>
        <w:separator/>
      </w:r>
    </w:p>
  </w:footnote>
  <w:footnote w:type="continuationSeparator" w:id="0">
    <w:p w14:paraId="44EA6D95" w14:textId="77777777" w:rsidR="00E72658" w:rsidRDefault="00E72658" w:rsidP="00084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6A8D" w14:textId="77777777" w:rsidR="00CB09FE" w:rsidRDefault="00E72658">
    <w:pPr>
      <w:pStyle w:val="Header"/>
    </w:pPr>
    <w:r>
      <w:rPr>
        <w:noProof/>
      </w:rPr>
      <w:pict w14:anchorId="2C818D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RMT Letterhead_print_v2" style="position:absolute;left:0;text-align:left;margin-left:0;margin-top:0;width:594.7pt;height:841.05pt;z-index:-251657216;mso-wrap-edited:f;mso-width-percent:0;mso-height-percent:0;mso-position-horizontal:center;mso-position-horizontal-relative:margin;mso-position-vertical:center;mso-position-vertical-relative:margin;mso-width-percent:0;mso-height-percent:0" wrapcoords="19638 732 19475 751 19094 963 19094 1040 15008 1213 15008 1541 15362 1637 15988 1657 15988 1907 16234 1946 18059 1965 10813 2254 10786 19865 1361 20154 1361 20231 4330 20443 5256 20463 5256 20636 7626 20752 10786 20771 2805 20906 2778 21060 4957 21079 4793 21060 2996 21060 17514 21060 17023 21060 16751 21079 18767 21060 18712 20906 10786 20771 16261 20655 16288 20463 20210 20231 20210 20154 10786 19865 10786 2273 16669 2254 20047 2158 20074 1946 20428 1637 20619 1348 20564 963 20210 770 20047 732 19638 732">
          <v:imagedata r:id="rId1" o:title="RMT Letterhead_print_v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0A415" w14:textId="77777777" w:rsidR="00CB09FE" w:rsidRDefault="00E72658">
    <w:pPr>
      <w:pStyle w:val="Header"/>
    </w:pPr>
    <w:r>
      <w:rPr>
        <w:noProof/>
      </w:rPr>
      <w:pict w14:anchorId="5F55AE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RMT Letterhead_print_v2" style="position:absolute;left:0;text-align:left;margin-left:0;margin-top:0;width:594.7pt;height:841.05pt;z-index:-251656192;mso-wrap-edited:f;mso-width-percent:0;mso-height-percent:0;mso-position-horizontal:center;mso-position-horizontal-relative:margin;mso-position-vertical:center;mso-position-vertical-relative:margin;mso-width-percent:0;mso-height-percent:0" wrapcoords="19638 732 19475 751 19094 963 19094 1040 15008 1213 15008 1541 15362 1637 15988 1657 15988 1907 16234 1946 18059 1965 10813 2254 10786 19865 1361 20154 1361 20231 4330 20443 5256 20463 5256 20636 7626 20752 10786 20771 2805 20906 2778 21060 4957 21079 4793 21060 2996 21060 17514 21060 17023 21060 16751 21079 18767 21060 18712 20906 10786 20771 16261 20655 16288 20463 20210 20231 20210 20154 10786 19865 10786 2273 16669 2254 20047 2158 20074 1946 20428 1637 20619 1348 20564 963 20210 770 20047 732 19638 732">
          <v:imagedata r:id="rId1" o:title="RMT Letterhead_print_v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11E2"/>
    <w:multiLevelType w:val="hybridMultilevel"/>
    <w:tmpl w:val="808E3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A4A27"/>
    <w:multiLevelType w:val="hybridMultilevel"/>
    <w:tmpl w:val="FDD46C4E"/>
    <w:lvl w:ilvl="0" w:tplc="4ABA46C6">
      <w:start w:val="1"/>
      <w:numFmt w:val="bullet"/>
      <w:lvlText w:val="•"/>
      <w:lvlJc w:val="left"/>
      <w:pPr>
        <w:tabs>
          <w:tab w:val="num" w:pos="720"/>
        </w:tabs>
        <w:ind w:left="720" w:hanging="360"/>
      </w:pPr>
      <w:rPr>
        <w:rFonts w:ascii="Arial" w:hAnsi="Arial" w:hint="default"/>
      </w:rPr>
    </w:lvl>
    <w:lvl w:ilvl="1" w:tplc="933269D8" w:tentative="1">
      <w:start w:val="1"/>
      <w:numFmt w:val="bullet"/>
      <w:lvlText w:val="•"/>
      <w:lvlJc w:val="left"/>
      <w:pPr>
        <w:tabs>
          <w:tab w:val="num" w:pos="1440"/>
        </w:tabs>
        <w:ind w:left="1440" w:hanging="360"/>
      </w:pPr>
      <w:rPr>
        <w:rFonts w:ascii="Arial" w:hAnsi="Arial" w:hint="default"/>
      </w:rPr>
    </w:lvl>
    <w:lvl w:ilvl="2" w:tplc="16A8A106" w:tentative="1">
      <w:start w:val="1"/>
      <w:numFmt w:val="bullet"/>
      <w:lvlText w:val="•"/>
      <w:lvlJc w:val="left"/>
      <w:pPr>
        <w:tabs>
          <w:tab w:val="num" w:pos="2160"/>
        </w:tabs>
        <w:ind w:left="2160" w:hanging="360"/>
      </w:pPr>
      <w:rPr>
        <w:rFonts w:ascii="Arial" w:hAnsi="Arial" w:hint="default"/>
      </w:rPr>
    </w:lvl>
    <w:lvl w:ilvl="3" w:tplc="07DCBDAC" w:tentative="1">
      <w:start w:val="1"/>
      <w:numFmt w:val="bullet"/>
      <w:lvlText w:val="•"/>
      <w:lvlJc w:val="left"/>
      <w:pPr>
        <w:tabs>
          <w:tab w:val="num" w:pos="2880"/>
        </w:tabs>
        <w:ind w:left="2880" w:hanging="360"/>
      </w:pPr>
      <w:rPr>
        <w:rFonts w:ascii="Arial" w:hAnsi="Arial" w:hint="default"/>
      </w:rPr>
    </w:lvl>
    <w:lvl w:ilvl="4" w:tplc="F3DE48BC" w:tentative="1">
      <w:start w:val="1"/>
      <w:numFmt w:val="bullet"/>
      <w:lvlText w:val="•"/>
      <w:lvlJc w:val="left"/>
      <w:pPr>
        <w:tabs>
          <w:tab w:val="num" w:pos="3600"/>
        </w:tabs>
        <w:ind w:left="3600" w:hanging="360"/>
      </w:pPr>
      <w:rPr>
        <w:rFonts w:ascii="Arial" w:hAnsi="Arial" w:hint="default"/>
      </w:rPr>
    </w:lvl>
    <w:lvl w:ilvl="5" w:tplc="DF069912" w:tentative="1">
      <w:start w:val="1"/>
      <w:numFmt w:val="bullet"/>
      <w:lvlText w:val="•"/>
      <w:lvlJc w:val="left"/>
      <w:pPr>
        <w:tabs>
          <w:tab w:val="num" w:pos="4320"/>
        </w:tabs>
        <w:ind w:left="4320" w:hanging="360"/>
      </w:pPr>
      <w:rPr>
        <w:rFonts w:ascii="Arial" w:hAnsi="Arial" w:hint="default"/>
      </w:rPr>
    </w:lvl>
    <w:lvl w:ilvl="6" w:tplc="E8689DA2" w:tentative="1">
      <w:start w:val="1"/>
      <w:numFmt w:val="bullet"/>
      <w:lvlText w:val="•"/>
      <w:lvlJc w:val="left"/>
      <w:pPr>
        <w:tabs>
          <w:tab w:val="num" w:pos="5040"/>
        </w:tabs>
        <w:ind w:left="5040" w:hanging="360"/>
      </w:pPr>
      <w:rPr>
        <w:rFonts w:ascii="Arial" w:hAnsi="Arial" w:hint="default"/>
      </w:rPr>
    </w:lvl>
    <w:lvl w:ilvl="7" w:tplc="D76CFF64" w:tentative="1">
      <w:start w:val="1"/>
      <w:numFmt w:val="bullet"/>
      <w:lvlText w:val="•"/>
      <w:lvlJc w:val="left"/>
      <w:pPr>
        <w:tabs>
          <w:tab w:val="num" w:pos="5760"/>
        </w:tabs>
        <w:ind w:left="5760" w:hanging="360"/>
      </w:pPr>
      <w:rPr>
        <w:rFonts w:ascii="Arial" w:hAnsi="Arial" w:hint="default"/>
      </w:rPr>
    </w:lvl>
    <w:lvl w:ilvl="8" w:tplc="4E4AFBC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3B3909"/>
    <w:multiLevelType w:val="hybridMultilevel"/>
    <w:tmpl w:val="9C30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45BD8"/>
    <w:multiLevelType w:val="hybridMultilevel"/>
    <w:tmpl w:val="50FAF7C8"/>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01063CD"/>
    <w:multiLevelType w:val="hybridMultilevel"/>
    <w:tmpl w:val="F614E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3E77AB"/>
    <w:multiLevelType w:val="hybridMultilevel"/>
    <w:tmpl w:val="A678F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BE623C"/>
    <w:multiLevelType w:val="hybridMultilevel"/>
    <w:tmpl w:val="9C30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C55F15"/>
    <w:multiLevelType w:val="hybridMultilevel"/>
    <w:tmpl w:val="C48A9928"/>
    <w:lvl w:ilvl="0" w:tplc="385C7414">
      <w:start w:val="3"/>
      <w:numFmt w:val="decimal"/>
      <w:lvlText w:val="%1."/>
      <w:lvlJc w:val="left"/>
      <w:pPr>
        <w:tabs>
          <w:tab w:val="num" w:pos="720"/>
        </w:tabs>
        <w:ind w:left="720" w:hanging="360"/>
      </w:pPr>
    </w:lvl>
    <w:lvl w:ilvl="1" w:tplc="B4909B9C" w:tentative="1">
      <w:start w:val="1"/>
      <w:numFmt w:val="decimal"/>
      <w:lvlText w:val="%2."/>
      <w:lvlJc w:val="left"/>
      <w:pPr>
        <w:tabs>
          <w:tab w:val="num" w:pos="1440"/>
        </w:tabs>
        <w:ind w:left="1440" w:hanging="360"/>
      </w:pPr>
    </w:lvl>
    <w:lvl w:ilvl="2" w:tplc="3B2A1CE2" w:tentative="1">
      <w:start w:val="1"/>
      <w:numFmt w:val="decimal"/>
      <w:lvlText w:val="%3."/>
      <w:lvlJc w:val="left"/>
      <w:pPr>
        <w:tabs>
          <w:tab w:val="num" w:pos="2160"/>
        </w:tabs>
        <w:ind w:left="2160" w:hanging="360"/>
      </w:pPr>
    </w:lvl>
    <w:lvl w:ilvl="3" w:tplc="78640600" w:tentative="1">
      <w:start w:val="1"/>
      <w:numFmt w:val="decimal"/>
      <w:lvlText w:val="%4."/>
      <w:lvlJc w:val="left"/>
      <w:pPr>
        <w:tabs>
          <w:tab w:val="num" w:pos="2880"/>
        </w:tabs>
        <w:ind w:left="2880" w:hanging="360"/>
      </w:pPr>
    </w:lvl>
    <w:lvl w:ilvl="4" w:tplc="AA40D7E2" w:tentative="1">
      <w:start w:val="1"/>
      <w:numFmt w:val="decimal"/>
      <w:lvlText w:val="%5."/>
      <w:lvlJc w:val="left"/>
      <w:pPr>
        <w:tabs>
          <w:tab w:val="num" w:pos="3600"/>
        </w:tabs>
        <w:ind w:left="3600" w:hanging="360"/>
      </w:pPr>
    </w:lvl>
    <w:lvl w:ilvl="5" w:tplc="7D64F5D0" w:tentative="1">
      <w:start w:val="1"/>
      <w:numFmt w:val="decimal"/>
      <w:lvlText w:val="%6."/>
      <w:lvlJc w:val="left"/>
      <w:pPr>
        <w:tabs>
          <w:tab w:val="num" w:pos="4320"/>
        </w:tabs>
        <w:ind w:left="4320" w:hanging="360"/>
      </w:pPr>
    </w:lvl>
    <w:lvl w:ilvl="6" w:tplc="F7CCE0A8" w:tentative="1">
      <w:start w:val="1"/>
      <w:numFmt w:val="decimal"/>
      <w:lvlText w:val="%7."/>
      <w:lvlJc w:val="left"/>
      <w:pPr>
        <w:tabs>
          <w:tab w:val="num" w:pos="5040"/>
        </w:tabs>
        <w:ind w:left="5040" w:hanging="360"/>
      </w:pPr>
    </w:lvl>
    <w:lvl w:ilvl="7" w:tplc="3EC69DDE" w:tentative="1">
      <w:start w:val="1"/>
      <w:numFmt w:val="decimal"/>
      <w:lvlText w:val="%8."/>
      <w:lvlJc w:val="left"/>
      <w:pPr>
        <w:tabs>
          <w:tab w:val="num" w:pos="5760"/>
        </w:tabs>
        <w:ind w:left="5760" w:hanging="360"/>
      </w:pPr>
    </w:lvl>
    <w:lvl w:ilvl="8" w:tplc="C122B05C" w:tentative="1">
      <w:start w:val="1"/>
      <w:numFmt w:val="decimal"/>
      <w:lvlText w:val="%9."/>
      <w:lvlJc w:val="left"/>
      <w:pPr>
        <w:tabs>
          <w:tab w:val="num" w:pos="6480"/>
        </w:tabs>
        <w:ind w:left="6480" w:hanging="360"/>
      </w:pPr>
    </w:lvl>
  </w:abstractNum>
  <w:abstractNum w:abstractNumId="8" w15:restartNumberingAfterBreak="0">
    <w:nsid w:val="6C460902"/>
    <w:multiLevelType w:val="hybridMultilevel"/>
    <w:tmpl w:val="9C30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6C28AF"/>
    <w:multiLevelType w:val="hybridMultilevel"/>
    <w:tmpl w:val="1BA4C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D61255"/>
    <w:multiLevelType w:val="multilevel"/>
    <w:tmpl w:val="92684DB4"/>
    <w:name w:val="main_list"/>
    <w:lvl w:ilvl="0">
      <w:start w:val="1"/>
      <w:numFmt w:val="decimal"/>
      <w:pStyle w:val="OUPLegalHeading1"/>
      <w:lvlText w:val="%1"/>
      <w:lvlJc w:val="left"/>
      <w:pPr>
        <w:tabs>
          <w:tab w:val="num" w:pos="567"/>
        </w:tabs>
        <w:ind w:left="567" w:hanging="567"/>
      </w:pPr>
      <w:rPr>
        <w:rFonts w:ascii="Calibri" w:hAnsi="Calibri" w:cs="Calibri" w:hint="default"/>
        <w:b w:val="0"/>
        <w:i w:val="0"/>
        <w:caps/>
        <w:sz w:val="22"/>
        <w:u w:val="none"/>
      </w:rPr>
    </w:lvl>
    <w:lvl w:ilvl="1">
      <w:start w:val="1"/>
      <w:numFmt w:val="decimal"/>
      <w:pStyle w:val="OUPLegalParagraph11"/>
      <w:lvlText w:val="%1.%2"/>
      <w:lvlJc w:val="left"/>
      <w:pPr>
        <w:tabs>
          <w:tab w:val="num" w:pos="567"/>
        </w:tabs>
        <w:ind w:left="567" w:hanging="567"/>
      </w:pPr>
      <w:rPr>
        <w:rFonts w:ascii="Calibri" w:hAnsi="Calibri" w:cs="Calibri" w:hint="default"/>
        <w:b w:val="0"/>
        <w:i w:val="0"/>
        <w:caps w:val="0"/>
        <w:sz w:val="22"/>
        <w:u w:val="none"/>
      </w:rPr>
    </w:lvl>
    <w:lvl w:ilvl="2">
      <w:start w:val="1"/>
      <w:numFmt w:val="decimal"/>
      <w:lvlRestart w:val="0"/>
      <w:pStyle w:val="OUPLegalParagraph111"/>
      <w:lvlText w:val="%1.%2.%3"/>
      <w:lvlJc w:val="left"/>
      <w:pPr>
        <w:tabs>
          <w:tab w:val="num" w:pos="1418"/>
        </w:tabs>
        <w:ind w:left="1418" w:hanging="851"/>
      </w:pPr>
      <w:rPr>
        <w:rFonts w:ascii="·s²Ó©úÅé" w:hAnsi="·s²Ó©úÅé" w:hint="default"/>
        <w:b w:val="0"/>
        <w:i w:val="0"/>
        <w:sz w:val="22"/>
      </w:rPr>
    </w:lvl>
    <w:lvl w:ilvl="3">
      <w:start w:val="1"/>
      <w:numFmt w:val="decimal"/>
      <w:lvlText w:val="%1.%2.%3.%4."/>
      <w:lvlJc w:val="left"/>
      <w:pPr>
        <w:tabs>
          <w:tab w:val="num" w:pos="1800"/>
        </w:tabs>
        <w:ind w:left="1728" w:hanging="648"/>
      </w:pPr>
      <w:rPr>
        <w:rFonts w:ascii="·s²Ó©úÅé" w:hAnsi="·s²Ó©úÅé" w:hint="default"/>
        <w:b w:val="0"/>
        <w:i w:val="0"/>
        <w:sz w:val="22"/>
      </w:rPr>
    </w:lvl>
    <w:lvl w:ilvl="4">
      <w:start w:val="1"/>
      <w:numFmt w:val="decimal"/>
      <w:lvlText w:val="%1.%2.%3.%4.%5."/>
      <w:lvlJc w:val="left"/>
      <w:pPr>
        <w:tabs>
          <w:tab w:val="num" w:pos="2520"/>
        </w:tabs>
        <w:ind w:left="2232" w:hanging="792"/>
      </w:pPr>
      <w:rPr>
        <w:rFonts w:ascii="·s²Ó©úÅé" w:hAnsi="·s²Ó©úÅé" w:hint="default"/>
        <w:b w:val="0"/>
        <w:i w:val="0"/>
        <w:sz w:val="22"/>
      </w:rPr>
    </w:lvl>
    <w:lvl w:ilvl="5">
      <w:start w:val="1"/>
      <w:numFmt w:val="decimal"/>
      <w:lvlText w:val="%1.%2.%3.%4.%5.%6."/>
      <w:lvlJc w:val="left"/>
      <w:pPr>
        <w:tabs>
          <w:tab w:val="num" w:pos="2880"/>
        </w:tabs>
        <w:ind w:left="2736" w:hanging="936"/>
      </w:pPr>
      <w:rPr>
        <w:rFonts w:hint="default"/>
        <w:b w:val="0"/>
        <w:i w:val="0"/>
        <w:sz w:val="22"/>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b w:val="0"/>
        <w:i w:val="0"/>
        <w:sz w:val="22"/>
      </w:rPr>
    </w:lvl>
    <w:lvl w:ilvl="8">
      <w:start w:val="1"/>
      <w:numFmt w:val="decimal"/>
      <w:lvlText w:val="%1.%2.%3.%4.%5.%6.%7.%8.%9."/>
      <w:lvlJc w:val="left"/>
      <w:pPr>
        <w:tabs>
          <w:tab w:val="num" w:pos="4680"/>
        </w:tabs>
        <w:ind w:left="4320" w:hanging="1440"/>
      </w:pPr>
      <w:rPr>
        <w:rFonts w:hint="default"/>
        <w:b w:val="0"/>
        <w:i w:val="0"/>
        <w:sz w:val="22"/>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6"/>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1"/>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C8B"/>
    <w:rsid w:val="00031D30"/>
    <w:rsid w:val="000849BF"/>
    <w:rsid w:val="000F06C1"/>
    <w:rsid w:val="00127BD9"/>
    <w:rsid w:val="001671F5"/>
    <w:rsid w:val="0018601F"/>
    <w:rsid w:val="002255F6"/>
    <w:rsid w:val="00322E5E"/>
    <w:rsid w:val="00333C8B"/>
    <w:rsid w:val="00345F8A"/>
    <w:rsid w:val="0036638D"/>
    <w:rsid w:val="003928EA"/>
    <w:rsid w:val="00435441"/>
    <w:rsid w:val="00445B75"/>
    <w:rsid w:val="004922B2"/>
    <w:rsid w:val="00494E11"/>
    <w:rsid w:val="004B3AD4"/>
    <w:rsid w:val="004E6BCD"/>
    <w:rsid w:val="005402A3"/>
    <w:rsid w:val="00543E9F"/>
    <w:rsid w:val="0054656E"/>
    <w:rsid w:val="005A46B5"/>
    <w:rsid w:val="005D6AEF"/>
    <w:rsid w:val="005F79CA"/>
    <w:rsid w:val="00604447"/>
    <w:rsid w:val="00616A1E"/>
    <w:rsid w:val="006847F8"/>
    <w:rsid w:val="00742B4A"/>
    <w:rsid w:val="007D167D"/>
    <w:rsid w:val="008140EF"/>
    <w:rsid w:val="00852915"/>
    <w:rsid w:val="00884D15"/>
    <w:rsid w:val="00887792"/>
    <w:rsid w:val="008A657A"/>
    <w:rsid w:val="009B470F"/>
    <w:rsid w:val="009D469B"/>
    <w:rsid w:val="009E5B39"/>
    <w:rsid w:val="00A443BF"/>
    <w:rsid w:val="00B6417E"/>
    <w:rsid w:val="00C057DA"/>
    <w:rsid w:val="00C15009"/>
    <w:rsid w:val="00C353F8"/>
    <w:rsid w:val="00C37A47"/>
    <w:rsid w:val="00C521D6"/>
    <w:rsid w:val="00CB09FE"/>
    <w:rsid w:val="00CD7EF8"/>
    <w:rsid w:val="00CF737E"/>
    <w:rsid w:val="00DB4738"/>
    <w:rsid w:val="00DC4AD0"/>
    <w:rsid w:val="00E13315"/>
    <w:rsid w:val="00E60EE2"/>
    <w:rsid w:val="00E72658"/>
    <w:rsid w:val="00E76AA4"/>
    <w:rsid w:val="00E819B2"/>
    <w:rsid w:val="00EA09B8"/>
    <w:rsid w:val="00F305C4"/>
    <w:rsid w:val="00F3109B"/>
    <w:rsid w:val="00F47748"/>
    <w:rsid w:val="00F641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3F0DBA85"/>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17E"/>
    <w:pPr>
      <w:spacing w:line="300" w:lineRule="atLeast"/>
      <w:jc w:val="both"/>
    </w:pPr>
    <w:rPr>
      <w:rFonts w:ascii="Times New Roman" w:eastAsia="Times New Roman" w:hAnsi="Times New Roman" w:cs="Times New Roman"/>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49BF"/>
    <w:pPr>
      <w:tabs>
        <w:tab w:val="center" w:pos="4320"/>
        <w:tab w:val="right" w:pos="8640"/>
      </w:tabs>
    </w:pPr>
  </w:style>
  <w:style w:type="character" w:customStyle="1" w:styleId="HeaderChar">
    <w:name w:val="Header Char"/>
    <w:basedOn w:val="DefaultParagraphFont"/>
    <w:link w:val="Header"/>
    <w:uiPriority w:val="99"/>
    <w:rsid w:val="000849BF"/>
  </w:style>
  <w:style w:type="paragraph" w:styleId="Footer">
    <w:name w:val="footer"/>
    <w:basedOn w:val="Normal"/>
    <w:link w:val="FooterChar"/>
    <w:uiPriority w:val="99"/>
    <w:unhideWhenUsed/>
    <w:rsid w:val="000849BF"/>
    <w:pPr>
      <w:tabs>
        <w:tab w:val="center" w:pos="4320"/>
        <w:tab w:val="right" w:pos="8640"/>
      </w:tabs>
    </w:pPr>
  </w:style>
  <w:style w:type="character" w:customStyle="1" w:styleId="FooterChar">
    <w:name w:val="Footer Char"/>
    <w:basedOn w:val="DefaultParagraphFont"/>
    <w:link w:val="Footer"/>
    <w:uiPriority w:val="99"/>
    <w:rsid w:val="000849BF"/>
  </w:style>
  <w:style w:type="paragraph" w:styleId="BalloonText">
    <w:name w:val="Balloon Text"/>
    <w:basedOn w:val="Normal"/>
    <w:link w:val="BalloonTextChar"/>
    <w:uiPriority w:val="99"/>
    <w:semiHidden/>
    <w:unhideWhenUsed/>
    <w:rsid w:val="00DB473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4738"/>
    <w:rPr>
      <w:rFonts w:ascii="Lucida Grande" w:hAnsi="Lucida Grande" w:cs="Lucida Grande"/>
      <w:sz w:val="18"/>
      <w:szCs w:val="18"/>
    </w:rPr>
  </w:style>
  <w:style w:type="paragraph" w:customStyle="1" w:styleId="HeadingTitle">
    <w:name w:val="HeadingTitle"/>
    <w:basedOn w:val="Normal"/>
    <w:rsid w:val="00B6417E"/>
    <w:pPr>
      <w:spacing w:before="240" w:after="240"/>
    </w:pPr>
    <w:rPr>
      <w:b/>
      <w:sz w:val="24"/>
    </w:rPr>
  </w:style>
  <w:style w:type="paragraph" w:customStyle="1" w:styleId="NormalSpaced">
    <w:name w:val="NormalSpaced"/>
    <w:basedOn w:val="Normal"/>
    <w:next w:val="Normal"/>
    <w:rsid w:val="00B6417E"/>
    <w:pPr>
      <w:spacing w:after="240"/>
    </w:pPr>
  </w:style>
  <w:style w:type="paragraph" w:customStyle="1" w:styleId="OUPLegalHeading1">
    <w:name w:val="OUP Legal Heading 1"/>
    <w:basedOn w:val="Normal"/>
    <w:rsid w:val="00B6417E"/>
    <w:pPr>
      <w:numPr>
        <w:numId w:val="1"/>
      </w:numPr>
    </w:pPr>
  </w:style>
  <w:style w:type="paragraph" w:customStyle="1" w:styleId="OUPLegalParagraph11">
    <w:name w:val="OUP Legal Paragraph 1.1"/>
    <w:basedOn w:val="Normal"/>
    <w:rsid w:val="00B6417E"/>
    <w:pPr>
      <w:numPr>
        <w:ilvl w:val="1"/>
        <w:numId w:val="1"/>
      </w:numPr>
    </w:pPr>
  </w:style>
  <w:style w:type="paragraph" w:customStyle="1" w:styleId="OUPLegalParagraph111">
    <w:name w:val="OUP Legal Paragraph 1.1.1"/>
    <w:basedOn w:val="Normal"/>
    <w:rsid w:val="00B6417E"/>
    <w:pPr>
      <w:numPr>
        <w:ilvl w:val="2"/>
        <w:numId w:val="1"/>
      </w:numPr>
    </w:pPr>
  </w:style>
  <w:style w:type="paragraph" w:styleId="ListParagraph">
    <w:name w:val="List Paragraph"/>
    <w:basedOn w:val="Normal"/>
    <w:uiPriority w:val="34"/>
    <w:qFormat/>
    <w:rsid w:val="00C521D6"/>
    <w:pPr>
      <w:ind w:left="720"/>
      <w:contextualSpacing/>
    </w:pPr>
  </w:style>
  <w:style w:type="paragraph" w:styleId="NormalWeb">
    <w:name w:val="Normal (Web)"/>
    <w:basedOn w:val="Normal"/>
    <w:uiPriority w:val="99"/>
    <w:unhideWhenUsed/>
    <w:rsid w:val="00C521D6"/>
    <w:pPr>
      <w:spacing w:before="100" w:beforeAutospacing="1" w:after="100" w:afterAutospacing="1" w:line="240" w:lineRule="auto"/>
      <w:jc w:val="left"/>
    </w:pPr>
    <w:rPr>
      <w:rFonts w:ascii="Times" w:eastAsiaTheme="minorEastAsia" w:hAnsi="Times"/>
      <w:sz w:val="20"/>
    </w:rPr>
  </w:style>
  <w:style w:type="character" w:customStyle="1" w:styleId="textexposedshow">
    <w:name w:val="text_exposed_show"/>
    <w:basedOn w:val="DefaultParagraphFont"/>
    <w:rsid w:val="00C521D6"/>
  </w:style>
  <w:style w:type="character" w:styleId="Hyperlink">
    <w:name w:val="Hyperlink"/>
    <w:basedOn w:val="DefaultParagraphFont"/>
    <w:uiPriority w:val="99"/>
    <w:unhideWhenUsed/>
    <w:rsid w:val="00C521D6"/>
    <w:rPr>
      <w:color w:val="0000FF"/>
      <w:u w:val="single"/>
    </w:rPr>
  </w:style>
  <w:style w:type="character" w:styleId="FollowedHyperlink">
    <w:name w:val="FollowedHyperlink"/>
    <w:basedOn w:val="DefaultParagraphFont"/>
    <w:uiPriority w:val="99"/>
    <w:semiHidden/>
    <w:unhideWhenUsed/>
    <w:rsid w:val="003928EA"/>
    <w:rPr>
      <w:color w:val="800080" w:themeColor="followedHyperlink"/>
      <w:u w:val="single"/>
    </w:rPr>
  </w:style>
  <w:style w:type="character" w:styleId="UnresolvedMention">
    <w:name w:val="Unresolved Mention"/>
    <w:basedOn w:val="DefaultParagraphFont"/>
    <w:uiPriority w:val="99"/>
    <w:semiHidden/>
    <w:unhideWhenUsed/>
    <w:rsid w:val="00887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8040">
      <w:bodyDiv w:val="1"/>
      <w:marLeft w:val="0"/>
      <w:marRight w:val="0"/>
      <w:marTop w:val="0"/>
      <w:marBottom w:val="0"/>
      <w:divBdr>
        <w:top w:val="none" w:sz="0" w:space="0" w:color="auto"/>
        <w:left w:val="none" w:sz="0" w:space="0" w:color="auto"/>
        <w:bottom w:val="none" w:sz="0" w:space="0" w:color="auto"/>
        <w:right w:val="none" w:sz="0" w:space="0" w:color="auto"/>
      </w:divBdr>
    </w:div>
    <w:div w:id="93793212">
      <w:bodyDiv w:val="1"/>
      <w:marLeft w:val="0"/>
      <w:marRight w:val="0"/>
      <w:marTop w:val="0"/>
      <w:marBottom w:val="0"/>
      <w:divBdr>
        <w:top w:val="none" w:sz="0" w:space="0" w:color="auto"/>
        <w:left w:val="none" w:sz="0" w:space="0" w:color="auto"/>
        <w:bottom w:val="none" w:sz="0" w:space="0" w:color="auto"/>
        <w:right w:val="none" w:sz="0" w:space="0" w:color="auto"/>
      </w:divBdr>
    </w:div>
    <w:div w:id="351802873">
      <w:bodyDiv w:val="1"/>
      <w:marLeft w:val="0"/>
      <w:marRight w:val="0"/>
      <w:marTop w:val="0"/>
      <w:marBottom w:val="0"/>
      <w:divBdr>
        <w:top w:val="none" w:sz="0" w:space="0" w:color="auto"/>
        <w:left w:val="none" w:sz="0" w:space="0" w:color="auto"/>
        <w:bottom w:val="none" w:sz="0" w:space="0" w:color="auto"/>
        <w:right w:val="none" w:sz="0" w:space="0" w:color="auto"/>
      </w:divBdr>
    </w:div>
    <w:div w:id="378356395">
      <w:bodyDiv w:val="1"/>
      <w:marLeft w:val="0"/>
      <w:marRight w:val="0"/>
      <w:marTop w:val="0"/>
      <w:marBottom w:val="0"/>
      <w:divBdr>
        <w:top w:val="none" w:sz="0" w:space="0" w:color="auto"/>
        <w:left w:val="none" w:sz="0" w:space="0" w:color="auto"/>
        <w:bottom w:val="none" w:sz="0" w:space="0" w:color="auto"/>
        <w:right w:val="none" w:sz="0" w:space="0" w:color="auto"/>
      </w:divBdr>
    </w:div>
    <w:div w:id="478152768">
      <w:bodyDiv w:val="1"/>
      <w:marLeft w:val="0"/>
      <w:marRight w:val="0"/>
      <w:marTop w:val="0"/>
      <w:marBottom w:val="0"/>
      <w:divBdr>
        <w:top w:val="none" w:sz="0" w:space="0" w:color="auto"/>
        <w:left w:val="none" w:sz="0" w:space="0" w:color="auto"/>
        <w:bottom w:val="none" w:sz="0" w:space="0" w:color="auto"/>
        <w:right w:val="none" w:sz="0" w:space="0" w:color="auto"/>
      </w:divBdr>
    </w:div>
    <w:div w:id="874855849">
      <w:bodyDiv w:val="1"/>
      <w:marLeft w:val="0"/>
      <w:marRight w:val="0"/>
      <w:marTop w:val="0"/>
      <w:marBottom w:val="0"/>
      <w:divBdr>
        <w:top w:val="none" w:sz="0" w:space="0" w:color="auto"/>
        <w:left w:val="none" w:sz="0" w:space="0" w:color="auto"/>
        <w:bottom w:val="none" w:sz="0" w:space="0" w:color="auto"/>
        <w:right w:val="none" w:sz="0" w:space="0" w:color="auto"/>
      </w:divBdr>
    </w:div>
    <w:div w:id="943003846">
      <w:bodyDiv w:val="1"/>
      <w:marLeft w:val="0"/>
      <w:marRight w:val="0"/>
      <w:marTop w:val="0"/>
      <w:marBottom w:val="0"/>
      <w:divBdr>
        <w:top w:val="none" w:sz="0" w:space="0" w:color="auto"/>
        <w:left w:val="none" w:sz="0" w:space="0" w:color="auto"/>
        <w:bottom w:val="none" w:sz="0" w:space="0" w:color="auto"/>
        <w:right w:val="none" w:sz="0" w:space="0" w:color="auto"/>
      </w:divBdr>
    </w:div>
    <w:div w:id="1443258299">
      <w:bodyDiv w:val="1"/>
      <w:marLeft w:val="0"/>
      <w:marRight w:val="0"/>
      <w:marTop w:val="0"/>
      <w:marBottom w:val="0"/>
      <w:divBdr>
        <w:top w:val="none" w:sz="0" w:space="0" w:color="auto"/>
        <w:left w:val="none" w:sz="0" w:space="0" w:color="auto"/>
        <w:bottom w:val="none" w:sz="0" w:space="0" w:color="auto"/>
        <w:right w:val="none" w:sz="0" w:space="0" w:color="auto"/>
      </w:divBdr>
      <w:divsChild>
        <w:div w:id="62724282">
          <w:marLeft w:val="720"/>
          <w:marRight w:val="0"/>
          <w:marTop w:val="154"/>
          <w:marBottom w:val="0"/>
          <w:divBdr>
            <w:top w:val="none" w:sz="0" w:space="0" w:color="auto"/>
            <w:left w:val="none" w:sz="0" w:space="0" w:color="auto"/>
            <w:bottom w:val="none" w:sz="0" w:space="0" w:color="auto"/>
            <w:right w:val="none" w:sz="0" w:space="0" w:color="auto"/>
          </w:divBdr>
        </w:div>
        <w:div w:id="414278813">
          <w:marLeft w:val="720"/>
          <w:marRight w:val="0"/>
          <w:marTop w:val="154"/>
          <w:marBottom w:val="0"/>
          <w:divBdr>
            <w:top w:val="none" w:sz="0" w:space="0" w:color="auto"/>
            <w:left w:val="none" w:sz="0" w:space="0" w:color="auto"/>
            <w:bottom w:val="none" w:sz="0" w:space="0" w:color="auto"/>
            <w:right w:val="none" w:sz="0" w:space="0" w:color="auto"/>
          </w:divBdr>
        </w:div>
        <w:div w:id="862580">
          <w:marLeft w:val="720"/>
          <w:marRight w:val="0"/>
          <w:marTop w:val="15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thmiskin.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xfordowl.co.uk/Readin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acebook.com/miskin.educatio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Ruth Miskin Literacy Limited</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Boon</dc:creator>
  <cp:keywords/>
  <dc:description/>
  <cp:lastModifiedBy>Kelly Tye</cp:lastModifiedBy>
  <cp:revision>2</cp:revision>
  <dcterms:created xsi:type="dcterms:W3CDTF">2021-08-20T10:21:00Z</dcterms:created>
  <dcterms:modified xsi:type="dcterms:W3CDTF">2021-08-20T10:21:00Z</dcterms:modified>
</cp:coreProperties>
</file>