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787"/>
        <w:tblW w:w="15388" w:type="dxa"/>
        <w:tblLook w:val="04A0" w:firstRow="1" w:lastRow="0" w:firstColumn="1" w:lastColumn="0" w:noHBand="0" w:noVBand="1"/>
      </w:tblPr>
      <w:tblGrid>
        <w:gridCol w:w="2564"/>
        <w:gridCol w:w="3206"/>
        <w:gridCol w:w="3206"/>
        <w:gridCol w:w="3206"/>
        <w:gridCol w:w="3206"/>
      </w:tblGrid>
      <w:tr w:rsidR="008C6DD9" w:rsidTr="00C41F81">
        <w:tc>
          <w:tcPr>
            <w:tcW w:w="15388" w:type="dxa"/>
            <w:gridSpan w:val="5"/>
          </w:tcPr>
          <w:p w:rsidR="008C6DD9" w:rsidRPr="00292371" w:rsidRDefault="008C6DD9" w:rsidP="00C41F81">
            <w:pPr>
              <w:jc w:val="center"/>
              <w:rPr>
                <w:rFonts w:ascii="Sassoon Primary" w:hAnsi="Sassoon Primary"/>
                <w:b/>
                <w:bCs/>
                <w:sz w:val="40"/>
                <w:szCs w:val="40"/>
              </w:rPr>
            </w:pPr>
            <w:r w:rsidRPr="00292371">
              <w:rPr>
                <w:rFonts w:ascii="Sassoon Primary" w:hAnsi="Sassoon Primary"/>
                <w:b/>
                <w:bCs/>
                <w:sz w:val="40"/>
                <w:szCs w:val="40"/>
              </w:rPr>
              <w:t>RWI  Comp Group –  Summer Term 1</w:t>
            </w:r>
          </w:p>
        </w:tc>
      </w:tr>
      <w:tr w:rsidR="000276A1" w:rsidTr="000276A1">
        <w:trPr>
          <w:trHeight w:val="478"/>
        </w:trPr>
        <w:tc>
          <w:tcPr>
            <w:tcW w:w="2564" w:type="dxa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 w:rsidRPr="00292371">
              <w:rPr>
                <w:rFonts w:ascii="Sassoon Primary" w:hAnsi="Sassoon Primary"/>
                <w:b/>
                <w:bCs/>
              </w:rPr>
              <w:t>Week beg</w:t>
            </w:r>
          </w:p>
          <w:p w:rsidR="000276A1" w:rsidRPr="00292371" w:rsidRDefault="001E0E52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>20</w:t>
            </w:r>
            <w:r w:rsidR="000276A1" w:rsidRPr="00292371">
              <w:rPr>
                <w:rFonts w:ascii="Sassoon Primary" w:hAnsi="Sassoon Primary"/>
                <w:b/>
                <w:bCs/>
              </w:rPr>
              <w:t>/04</w:t>
            </w:r>
          </w:p>
        </w:tc>
        <w:tc>
          <w:tcPr>
            <w:tcW w:w="3206" w:type="dxa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 xml:space="preserve">Comp </w:t>
            </w:r>
            <w:r w:rsidRPr="00292371">
              <w:rPr>
                <w:rFonts w:ascii="Sassoon Primary" w:hAnsi="Sassoon Primary"/>
                <w:b/>
                <w:bCs/>
              </w:rPr>
              <w:t>Week beg</w:t>
            </w:r>
          </w:p>
          <w:p w:rsidR="000276A1" w:rsidRPr="00292371" w:rsidRDefault="001E0E52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 xml:space="preserve"> 27</w:t>
            </w:r>
            <w:r w:rsidR="000276A1" w:rsidRPr="00292371">
              <w:rPr>
                <w:rFonts w:ascii="Sassoon Primary" w:hAnsi="Sassoon Primary"/>
                <w:b/>
                <w:bCs/>
              </w:rPr>
              <w:t>/04</w:t>
            </w:r>
          </w:p>
        </w:tc>
        <w:tc>
          <w:tcPr>
            <w:tcW w:w="3206" w:type="dxa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 xml:space="preserve">Comp </w:t>
            </w:r>
            <w:r w:rsidRPr="00292371">
              <w:rPr>
                <w:rFonts w:ascii="Sassoon Primary" w:hAnsi="Sassoon Primary"/>
                <w:b/>
                <w:bCs/>
              </w:rPr>
              <w:t>Week beg</w:t>
            </w:r>
          </w:p>
          <w:p w:rsidR="000276A1" w:rsidRPr="00292371" w:rsidRDefault="001E0E52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>4/</w:t>
            </w:r>
            <w:r w:rsidR="000276A1">
              <w:rPr>
                <w:rFonts w:ascii="Sassoon Primary" w:hAnsi="Sassoon Primary"/>
                <w:b/>
                <w:bCs/>
              </w:rPr>
              <w:t>05</w:t>
            </w:r>
          </w:p>
        </w:tc>
        <w:tc>
          <w:tcPr>
            <w:tcW w:w="3206" w:type="dxa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 xml:space="preserve">Comp </w:t>
            </w:r>
            <w:r w:rsidRPr="00292371">
              <w:rPr>
                <w:rFonts w:ascii="Sassoon Primary" w:hAnsi="Sassoon Primary"/>
                <w:b/>
                <w:bCs/>
              </w:rPr>
              <w:t>Week beg</w:t>
            </w:r>
          </w:p>
          <w:p w:rsidR="000276A1" w:rsidRPr="00292371" w:rsidRDefault="001E0E52" w:rsidP="001E0E52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>11/</w:t>
            </w:r>
            <w:r w:rsidR="000276A1" w:rsidRPr="00292371">
              <w:rPr>
                <w:rFonts w:ascii="Sassoon Primary" w:hAnsi="Sassoon Primary"/>
                <w:b/>
                <w:bCs/>
              </w:rPr>
              <w:t>05</w:t>
            </w:r>
          </w:p>
        </w:tc>
        <w:tc>
          <w:tcPr>
            <w:tcW w:w="3206" w:type="dxa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 xml:space="preserve">Comp </w:t>
            </w:r>
            <w:r w:rsidRPr="00292371">
              <w:rPr>
                <w:rFonts w:ascii="Sassoon Primary" w:hAnsi="Sassoon Primary"/>
                <w:b/>
                <w:bCs/>
              </w:rPr>
              <w:t>Week beg</w:t>
            </w:r>
          </w:p>
          <w:p w:rsidR="000276A1" w:rsidRPr="00292371" w:rsidRDefault="001E0E52" w:rsidP="00C41F81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>18</w:t>
            </w:r>
            <w:bookmarkStart w:id="0" w:name="_GoBack"/>
            <w:bookmarkEnd w:id="0"/>
            <w:r w:rsidR="000276A1" w:rsidRPr="00292371">
              <w:rPr>
                <w:rFonts w:ascii="Sassoon Primary" w:hAnsi="Sassoon Primary"/>
                <w:b/>
                <w:bCs/>
              </w:rPr>
              <w:t>/05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 w:val="restart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292371">
              <w:rPr>
                <w:rFonts w:ascii="Sassoon Primary" w:hAnsi="Sassoon Primary"/>
                <w:sz w:val="32"/>
                <w:szCs w:val="32"/>
              </w:rPr>
              <w:t>No Spellings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teacher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horseback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dreary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presence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boiling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declare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sculpture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distance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crayon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chapter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position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vegetable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brighter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shower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spacious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equipment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telephone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largest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sensible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argument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nephew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cookery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jealous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accident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sprawled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tiresome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sleeping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elegant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find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down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told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friend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thought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great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behind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old</w:t>
            </w:r>
          </w:p>
        </w:tc>
      </w:tr>
      <w:tr w:rsidR="000276A1" w:rsidTr="000276A1">
        <w:trPr>
          <w:trHeight w:val="785"/>
        </w:trPr>
        <w:tc>
          <w:tcPr>
            <w:tcW w:w="2564" w:type="dxa"/>
            <w:vMerge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through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caught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bought</w:t>
            </w:r>
          </w:p>
        </w:tc>
        <w:tc>
          <w:tcPr>
            <w:tcW w:w="3206" w:type="dxa"/>
            <w:vAlign w:val="center"/>
          </w:tcPr>
          <w:p w:rsidR="000276A1" w:rsidRPr="00292371" w:rsidRDefault="000276A1" w:rsidP="00C41F81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worse</w:t>
            </w:r>
          </w:p>
        </w:tc>
      </w:tr>
    </w:tbl>
    <w:p w:rsidR="000276A1" w:rsidRDefault="000276A1">
      <w:pPr>
        <w:rPr>
          <w:rFonts w:ascii="SassoonPrimaryInfant" w:hAnsi="SassoonPrimaryInfant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787"/>
        <w:tblW w:w="15388" w:type="dxa"/>
        <w:tblLook w:val="04A0" w:firstRow="1" w:lastRow="0" w:firstColumn="1" w:lastColumn="0" w:noHBand="0" w:noVBand="1"/>
      </w:tblPr>
      <w:tblGrid>
        <w:gridCol w:w="15388"/>
      </w:tblGrid>
      <w:tr w:rsidR="000276A1" w:rsidRPr="00292371" w:rsidTr="003C7EDB">
        <w:trPr>
          <w:trHeight w:val="478"/>
        </w:trPr>
        <w:tc>
          <w:tcPr>
            <w:tcW w:w="2565" w:type="dxa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lastRenderedPageBreak/>
              <w:t xml:space="preserve">Comp </w:t>
            </w:r>
            <w:r w:rsidRPr="00292371">
              <w:rPr>
                <w:rFonts w:ascii="Sassoon Primary" w:hAnsi="Sassoon Primary"/>
                <w:b/>
                <w:bCs/>
              </w:rPr>
              <w:t>Week beg</w:t>
            </w:r>
          </w:p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b/>
                <w:bCs/>
              </w:rPr>
            </w:pPr>
            <w:r>
              <w:rPr>
                <w:rFonts w:ascii="Sassoon Primary" w:hAnsi="Sassoon Primary"/>
                <w:b/>
                <w:bCs/>
              </w:rPr>
              <w:t>26</w:t>
            </w:r>
            <w:r w:rsidRPr="00292371">
              <w:rPr>
                <w:rFonts w:ascii="Sassoon Primary" w:hAnsi="Sassoon Primary"/>
                <w:b/>
                <w:bCs/>
              </w:rPr>
              <w:t>/05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sawdust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unscrew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explode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midnight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complain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pointed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eagle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everybody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people</w:t>
            </w:r>
          </w:p>
        </w:tc>
      </w:tr>
      <w:tr w:rsidR="000276A1" w:rsidRPr="00292371" w:rsidTr="003C7EDB">
        <w:trPr>
          <w:trHeight w:val="785"/>
        </w:trPr>
        <w:tc>
          <w:tcPr>
            <w:tcW w:w="2565" w:type="dxa"/>
            <w:vAlign w:val="center"/>
          </w:tcPr>
          <w:p w:rsidR="000276A1" w:rsidRPr="00292371" w:rsidRDefault="000276A1" w:rsidP="003C7EDB">
            <w:pPr>
              <w:jc w:val="center"/>
              <w:rPr>
                <w:rFonts w:ascii="Sassoon Primary" w:hAnsi="Sassoon Primary"/>
                <w:sz w:val="36"/>
                <w:szCs w:val="36"/>
              </w:rPr>
            </w:pPr>
            <w:r w:rsidRPr="00292371">
              <w:rPr>
                <w:rFonts w:ascii="Sassoon Primary" w:hAnsi="Sassoon Primary"/>
                <w:sz w:val="36"/>
                <w:szCs w:val="36"/>
              </w:rPr>
              <w:t>son</w:t>
            </w:r>
          </w:p>
        </w:tc>
      </w:tr>
    </w:tbl>
    <w:p w:rsidR="000276A1" w:rsidRDefault="000276A1"/>
    <w:sectPr w:rsidR="000276A1" w:rsidSect="008C6D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D9"/>
    <w:rsid w:val="000276A1"/>
    <w:rsid w:val="00054627"/>
    <w:rsid w:val="001E0E52"/>
    <w:rsid w:val="00324CF4"/>
    <w:rsid w:val="00542AA5"/>
    <w:rsid w:val="00852D04"/>
    <w:rsid w:val="008C6DD9"/>
    <w:rsid w:val="00A5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C4E5"/>
  <w15:chartTrackingRefBased/>
  <w15:docId w15:val="{1CCE4E23-E0D8-46F4-83E2-E30C3C3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 Preston</cp:lastModifiedBy>
  <cp:revision>7</cp:revision>
  <dcterms:created xsi:type="dcterms:W3CDTF">2024-04-16T12:29:00Z</dcterms:created>
  <dcterms:modified xsi:type="dcterms:W3CDTF">2026-03-31T11:25:00Z</dcterms:modified>
</cp:coreProperties>
</file>