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588"/>
        <w:tblW w:w="15304" w:type="dxa"/>
        <w:tblLook w:val="04A0" w:firstRow="1" w:lastRow="0" w:firstColumn="1" w:lastColumn="0" w:noHBand="0" w:noVBand="1"/>
      </w:tblPr>
      <w:tblGrid>
        <w:gridCol w:w="2550"/>
        <w:gridCol w:w="2551"/>
        <w:gridCol w:w="2551"/>
        <w:gridCol w:w="2550"/>
        <w:gridCol w:w="2551"/>
        <w:gridCol w:w="2551"/>
      </w:tblGrid>
      <w:tr w:rsidR="00367E8F" w14:paraId="1436ACDD" w14:textId="77777777" w:rsidTr="00BB2A8C">
        <w:tc>
          <w:tcPr>
            <w:tcW w:w="15304" w:type="dxa"/>
            <w:gridSpan w:val="6"/>
          </w:tcPr>
          <w:p w14:paraId="43B1B9EE" w14:textId="77777777" w:rsidR="00367E8F" w:rsidRPr="005A44FF" w:rsidRDefault="00367E8F" w:rsidP="00984F04">
            <w:pPr>
              <w:jc w:val="center"/>
              <w:rPr>
                <w:rFonts w:ascii="Sassoon Primary" w:hAnsi="Sassoon Primary"/>
                <w:b/>
                <w:bCs/>
                <w:sz w:val="40"/>
                <w:szCs w:val="40"/>
              </w:rPr>
            </w:pPr>
            <w:r w:rsidRPr="005A44FF">
              <w:rPr>
                <w:rFonts w:ascii="Sassoon Primary" w:hAnsi="Sassoon Primary"/>
                <w:b/>
                <w:bCs/>
                <w:sz w:val="40"/>
                <w:szCs w:val="40"/>
              </w:rPr>
              <w:t>RWI Orange Group – Spring Term  1</w:t>
            </w:r>
          </w:p>
        </w:tc>
      </w:tr>
      <w:tr w:rsidR="004F0478" w14:paraId="15A58DDA" w14:textId="77777777" w:rsidTr="00BB618A">
        <w:trPr>
          <w:trHeight w:val="623"/>
        </w:trPr>
        <w:tc>
          <w:tcPr>
            <w:tcW w:w="2550" w:type="dxa"/>
          </w:tcPr>
          <w:p w14:paraId="1092661E" w14:textId="6F6A883D" w:rsidR="004F0478" w:rsidRPr="005A44FF" w:rsidRDefault="006B5141" w:rsidP="00984F04">
            <w:pPr>
              <w:jc w:val="center"/>
              <w:rPr>
                <w:rFonts w:ascii="Sassoon Primary" w:hAnsi="Sassoon Primary"/>
                <w:b/>
                <w:bCs/>
              </w:rPr>
            </w:pPr>
            <w:proofErr w:type="spellStart"/>
            <w:r>
              <w:rPr>
                <w:rFonts w:ascii="Sassoon Primary" w:hAnsi="Sassoon Primary"/>
                <w:b/>
                <w:bCs/>
              </w:rPr>
              <w:t>Wk</w:t>
            </w:r>
            <w:proofErr w:type="spellEnd"/>
            <w:r w:rsidR="004F0478" w:rsidRPr="005A44FF">
              <w:rPr>
                <w:rFonts w:ascii="Sassoon Primary" w:hAnsi="Sassoon Primary"/>
                <w:b/>
                <w:bCs/>
              </w:rPr>
              <w:t xml:space="preserve"> 1</w:t>
            </w:r>
            <w:r>
              <w:rPr>
                <w:rFonts w:ascii="Sassoon Primary" w:hAnsi="Sassoon Primary"/>
                <w:b/>
                <w:bCs/>
              </w:rPr>
              <w:t xml:space="preserve"> Orange</w:t>
            </w:r>
          </w:p>
          <w:p w14:paraId="5B64397B" w14:textId="6B131463" w:rsidR="004F0478" w:rsidRPr="005A44FF" w:rsidRDefault="006B5141" w:rsidP="00984F04">
            <w:pPr>
              <w:jc w:val="center"/>
              <w:rPr>
                <w:rFonts w:ascii="Sassoon Primary" w:hAnsi="Sassoon Primary"/>
                <w:b/>
                <w:bCs/>
              </w:rPr>
            </w:pPr>
            <w:r>
              <w:rPr>
                <w:rFonts w:ascii="Sassoon Primary" w:hAnsi="Sassoon Primary"/>
                <w:b/>
                <w:bCs/>
              </w:rPr>
              <w:t>5</w:t>
            </w:r>
            <w:r w:rsidRPr="006B5141">
              <w:rPr>
                <w:rFonts w:ascii="Sassoon Primary" w:hAnsi="Sassoon Primary"/>
                <w:b/>
                <w:bCs/>
                <w:vertAlign w:val="superscript"/>
              </w:rPr>
              <w:t>th</w:t>
            </w:r>
            <w:r>
              <w:rPr>
                <w:rFonts w:ascii="Sassoon Primary" w:hAnsi="Sassoon Primary"/>
                <w:b/>
                <w:bCs/>
              </w:rPr>
              <w:t xml:space="preserve"> Jan</w:t>
            </w:r>
          </w:p>
        </w:tc>
        <w:tc>
          <w:tcPr>
            <w:tcW w:w="2551" w:type="dxa"/>
          </w:tcPr>
          <w:p w14:paraId="2EFE0072" w14:textId="77777777" w:rsidR="004F0478" w:rsidRPr="005A44FF" w:rsidRDefault="004F0478" w:rsidP="00984F04">
            <w:pPr>
              <w:jc w:val="center"/>
              <w:rPr>
                <w:rFonts w:ascii="Sassoon Primary" w:hAnsi="Sassoon Primary"/>
                <w:b/>
                <w:bCs/>
              </w:rPr>
            </w:pPr>
            <w:r w:rsidRPr="005A44FF">
              <w:rPr>
                <w:rFonts w:ascii="Sassoon Primary" w:hAnsi="Sassoon Primary"/>
                <w:b/>
                <w:bCs/>
              </w:rPr>
              <w:t>Week 2</w:t>
            </w:r>
          </w:p>
          <w:p w14:paraId="6163EA4E" w14:textId="48717CCB" w:rsidR="004F0478" w:rsidRPr="005A44FF" w:rsidRDefault="006B5141" w:rsidP="00984F04">
            <w:pPr>
              <w:jc w:val="center"/>
              <w:rPr>
                <w:rFonts w:ascii="Sassoon Primary" w:hAnsi="Sassoon Primary"/>
                <w:b/>
                <w:bCs/>
              </w:rPr>
            </w:pPr>
            <w:r>
              <w:rPr>
                <w:rFonts w:ascii="Sassoon Primary" w:hAnsi="Sassoon Primary"/>
                <w:b/>
                <w:bCs/>
              </w:rPr>
              <w:t>12</w:t>
            </w:r>
            <w:r w:rsidR="004F0478" w:rsidRPr="005A44FF">
              <w:rPr>
                <w:rFonts w:ascii="Sassoon Primary" w:hAnsi="Sassoon Primary"/>
                <w:b/>
                <w:bCs/>
                <w:vertAlign w:val="superscript"/>
              </w:rPr>
              <w:t>th</w:t>
            </w:r>
            <w:r w:rsidR="004F0478" w:rsidRPr="005A44FF">
              <w:rPr>
                <w:rFonts w:ascii="Sassoon Primary" w:hAnsi="Sassoon Primary"/>
                <w:b/>
                <w:bCs/>
              </w:rPr>
              <w:t xml:space="preserve"> Jan </w:t>
            </w:r>
          </w:p>
        </w:tc>
        <w:tc>
          <w:tcPr>
            <w:tcW w:w="2551" w:type="dxa"/>
          </w:tcPr>
          <w:p w14:paraId="5120AAD2" w14:textId="77777777" w:rsidR="004F0478" w:rsidRPr="005A44FF" w:rsidRDefault="004F0478" w:rsidP="00984F04">
            <w:pPr>
              <w:jc w:val="center"/>
              <w:rPr>
                <w:rFonts w:ascii="Sassoon Primary" w:hAnsi="Sassoon Primary"/>
                <w:b/>
                <w:bCs/>
              </w:rPr>
            </w:pPr>
            <w:r w:rsidRPr="005A44FF">
              <w:rPr>
                <w:rFonts w:ascii="Sassoon Primary" w:hAnsi="Sassoon Primary"/>
                <w:b/>
                <w:bCs/>
              </w:rPr>
              <w:t>Week 3</w:t>
            </w:r>
          </w:p>
          <w:p w14:paraId="6D46171F" w14:textId="6B840698" w:rsidR="004F0478" w:rsidRPr="005A44FF" w:rsidRDefault="006B5141" w:rsidP="00984F04">
            <w:pPr>
              <w:jc w:val="center"/>
              <w:rPr>
                <w:rFonts w:ascii="Sassoon Primary" w:hAnsi="Sassoon Primary"/>
                <w:b/>
                <w:bCs/>
              </w:rPr>
            </w:pPr>
            <w:r>
              <w:rPr>
                <w:rFonts w:ascii="Sassoon Primary" w:hAnsi="Sassoon Primary"/>
                <w:b/>
                <w:bCs/>
              </w:rPr>
              <w:t>19</w:t>
            </w:r>
            <w:r w:rsidR="004F0478" w:rsidRPr="005A44FF">
              <w:rPr>
                <w:rFonts w:ascii="Sassoon Primary" w:hAnsi="Sassoon Primary"/>
                <w:b/>
                <w:bCs/>
                <w:vertAlign w:val="superscript"/>
              </w:rPr>
              <w:t>th</w:t>
            </w:r>
            <w:r w:rsidR="004F0478" w:rsidRPr="005A44FF">
              <w:rPr>
                <w:rFonts w:ascii="Sassoon Primary" w:hAnsi="Sassoon Primary"/>
                <w:b/>
                <w:bCs/>
              </w:rPr>
              <w:t xml:space="preserve">  Jan</w:t>
            </w:r>
          </w:p>
        </w:tc>
        <w:tc>
          <w:tcPr>
            <w:tcW w:w="2550" w:type="dxa"/>
          </w:tcPr>
          <w:p w14:paraId="34F2027D" w14:textId="77777777" w:rsidR="004F0478" w:rsidRPr="005A44FF" w:rsidRDefault="004F0478" w:rsidP="00984F04">
            <w:pPr>
              <w:jc w:val="center"/>
              <w:rPr>
                <w:rFonts w:ascii="Sassoon Primary" w:hAnsi="Sassoon Primary"/>
                <w:b/>
                <w:bCs/>
              </w:rPr>
            </w:pPr>
            <w:r w:rsidRPr="005A44FF">
              <w:rPr>
                <w:rFonts w:ascii="Sassoon Primary" w:hAnsi="Sassoon Primary"/>
                <w:b/>
                <w:bCs/>
              </w:rPr>
              <w:t>Week 4</w:t>
            </w:r>
          </w:p>
          <w:p w14:paraId="4356438F" w14:textId="731AB6A5" w:rsidR="004F0478" w:rsidRPr="005A44FF" w:rsidRDefault="006B5141" w:rsidP="00984F04">
            <w:pPr>
              <w:jc w:val="center"/>
              <w:rPr>
                <w:rFonts w:ascii="Sassoon Primary" w:hAnsi="Sassoon Primary"/>
                <w:b/>
                <w:bCs/>
              </w:rPr>
            </w:pPr>
            <w:r>
              <w:rPr>
                <w:rFonts w:ascii="Sassoon Primary" w:hAnsi="Sassoon Primary"/>
                <w:b/>
                <w:bCs/>
              </w:rPr>
              <w:t xml:space="preserve">26th </w:t>
            </w:r>
          </w:p>
        </w:tc>
        <w:tc>
          <w:tcPr>
            <w:tcW w:w="2551" w:type="dxa"/>
          </w:tcPr>
          <w:p w14:paraId="5F6AB018" w14:textId="77777777" w:rsidR="004F0478" w:rsidRPr="005A44FF" w:rsidRDefault="004F0478" w:rsidP="00984F04">
            <w:pPr>
              <w:jc w:val="center"/>
              <w:rPr>
                <w:rFonts w:ascii="Sassoon Primary" w:hAnsi="Sassoon Primary"/>
                <w:b/>
                <w:bCs/>
              </w:rPr>
            </w:pPr>
            <w:r w:rsidRPr="005A44FF">
              <w:rPr>
                <w:rFonts w:ascii="Sassoon Primary" w:hAnsi="Sassoon Primary"/>
                <w:b/>
                <w:bCs/>
              </w:rPr>
              <w:t>Week 5</w:t>
            </w:r>
          </w:p>
          <w:p w14:paraId="1AF27F2F" w14:textId="2211AA4A" w:rsidR="004F0478" w:rsidRPr="005A44FF" w:rsidRDefault="006B5141" w:rsidP="00984F04">
            <w:pPr>
              <w:jc w:val="center"/>
              <w:rPr>
                <w:rFonts w:ascii="Sassoon Primary" w:hAnsi="Sassoon Primary"/>
                <w:b/>
                <w:bCs/>
              </w:rPr>
            </w:pPr>
            <w:r>
              <w:rPr>
                <w:rFonts w:ascii="Sassoon Primary" w:hAnsi="Sassoon Primary"/>
                <w:b/>
                <w:bCs/>
              </w:rPr>
              <w:t>2</w:t>
            </w:r>
            <w:r w:rsidRPr="006B5141">
              <w:rPr>
                <w:rFonts w:ascii="Sassoon Primary" w:hAnsi="Sassoon Primary"/>
                <w:b/>
                <w:bCs/>
                <w:vertAlign w:val="superscript"/>
              </w:rPr>
              <w:t>nd</w:t>
            </w:r>
            <w:r>
              <w:rPr>
                <w:rFonts w:ascii="Sassoon Primary" w:hAnsi="Sassoon Primary"/>
                <w:b/>
                <w:bCs/>
              </w:rPr>
              <w:t xml:space="preserve"> Feb</w:t>
            </w:r>
          </w:p>
        </w:tc>
        <w:tc>
          <w:tcPr>
            <w:tcW w:w="2551" w:type="dxa"/>
          </w:tcPr>
          <w:p w14:paraId="6405E837" w14:textId="77777777" w:rsidR="004F0478" w:rsidRPr="005A44FF" w:rsidRDefault="00367E8F" w:rsidP="00984F04">
            <w:pPr>
              <w:jc w:val="center"/>
              <w:rPr>
                <w:rFonts w:ascii="Sassoon Primary" w:hAnsi="Sassoon Primary"/>
                <w:b/>
                <w:bCs/>
              </w:rPr>
            </w:pPr>
            <w:r w:rsidRPr="005A44FF">
              <w:rPr>
                <w:rFonts w:ascii="Sassoon Primary" w:hAnsi="Sassoon Primary"/>
                <w:b/>
                <w:bCs/>
              </w:rPr>
              <w:t>Week 6</w:t>
            </w:r>
          </w:p>
          <w:p w14:paraId="51AA8462" w14:textId="06370975" w:rsidR="00367E8F" w:rsidRPr="005A44FF" w:rsidRDefault="006B5141" w:rsidP="00984F04">
            <w:pPr>
              <w:jc w:val="center"/>
              <w:rPr>
                <w:rFonts w:ascii="Sassoon Primary" w:hAnsi="Sassoon Primary"/>
                <w:b/>
                <w:bCs/>
              </w:rPr>
            </w:pPr>
            <w:r>
              <w:rPr>
                <w:rFonts w:ascii="Sassoon Primary" w:hAnsi="Sassoon Primary"/>
                <w:b/>
                <w:bCs/>
              </w:rPr>
              <w:t>9th</w:t>
            </w:r>
            <w:r w:rsidR="00367E8F" w:rsidRPr="005A44FF">
              <w:rPr>
                <w:rFonts w:ascii="Sassoon Primary" w:hAnsi="Sassoon Primary"/>
                <w:b/>
                <w:bCs/>
              </w:rPr>
              <w:t xml:space="preserve"> Feb</w:t>
            </w:r>
          </w:p>
        </w:tc>
      </w:tr>
      <w:tr w:rsidR="006B5141" w14:paraId="3A2244D6" w14:textId="77777777" w:rsidTr="006B5141">
        <w:trPr>
          <w:trHeight w:val="781"/>
        </w:trPr>
        <w:tc>
          <w:tcPr>
            <w:tcW w:w="2550" w:type="dxa"/>
            <w:vMerge w:val="restart"/>
          </w:tcPr>
          <w:p w14:paraId="0B3FAD67" w14:textId="1BC41895" w:rsidR="006B5141" w:rsidRPr="005A44FF" w:rsidRDefault="006B5141" w:rsidP="006B5141">
            <w:pPr>
              <w:rPr>
                <w:rFonts w:ascii="Sassoon Primary" w:hAnsi="Sassoon Primary"/>
                <w:sz w:val="44"/>
                <w:szCs w:val="44"/>
              </w:rPr>
            </w:pPr>
            <w:r>
              <w:rPr>
                <w:rFonts w:ascii="Sassoon Primary" w:hAnsi="Sassoon Primary"/>
                <w:sz w:val="44"/>
                <w:szCs w:val="44"/>
              </w:rPr>
              <w:t>No spellings</w:t>
            </w:r>
          </w:p>
        </w:tc>
        <w:tc>
          <w:tcPr>
            <w:tcW w:w="2551" w:type="dxa"/>
            <w:vAlign w:val="center"/>
          </w:tcPr>
          <w:p w14:paraId="24EC0DA7"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join</w:t>
            </w:r>
          </w:p>
        </w:tc>
        <w:tc>
          <w:tcPr>
            <w:tcW w:w="2551" w:type="dxa"/>
            <w:vAlign w:val="center"/>
          </w:tcPr>
          <w:p w14:paraId="0ED49337"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make</w:t>
            </w:r>
          </w:p>
        </w:tc>
        <w:tc>
          <w:tcPr>
            <w:tcW w:w="2550" w:type="dxa"/>
            <w:vAlign w:val="center"/>
          </w:tcPr>
          <w:p w14:paraId="0C206CC4"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smile</w:t>
            </w:r>
          </w:p>
        </w:tc>
        <w:tc>
          <w:tcPr>
            <w:tcW w:w="2551" w:type="dxa"/>
            <w:vAlign w:val="center"/>
          </w:tcPr>
          <w:p w14:paraId="52F94F21"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home</w:t>
            </w:r>
          </w:p>
        </w:tc>
        <w:tc>
          <w:tcPr>
            <w:tcW w:w="2551" w:type="dxa"/>
          </w:tcPr>
          <w:p w14:paraId="415D7A1B"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 xml:space="preserve"> burn</w:t>
            </w:r>
          </w:p>
        </w:tc>
      </w:tr>
      <w:tr w:rsidR="006B5141" w14:paraId="31B1DA7E" w14:textId="77777777" w:rsidTr="00C76F47">
        <w:trPr>
          <w:trHeight w:val="781"/>
        </w:trPr>
        <w:tc>
          <w:tcPr>
            <w:tcW w:w="2550" w:type="dxa"/>
            <w:vMerge/>
            <w:vAlign w:val="center"/>
          </w:tcPr>
          <w:p w14:paraId="4FB79637" w14:textId="1CF6CB70" w:rsidR="006B5141" w:rsidRPr="005A44FF" w:rsidRDefault="006B5141" w:rsidP="003B34EC">
            <w:pPr>
              <w:jc w:val="center"/>
              <w:rPr>
                <w:rFonts w:ascii="Sassoon Primary" w:hAnsi="Sassoon Primary"/>
                <w:sz w:val="44"/>
                <w:szCs w:val="44"/>
              </w:rPr>
            </w:pPr>
          </w:p>
        </w:tc>
        <w:tc>
          <w:tcPr>
            <w:tcW w:w="2551" w:type="dxa"/>
            <w:vAlign w:val="center"/>
          </w:tcPr>
          <w:p w14:paraId="510A98F7"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voice</w:t>
            </w:r>
          </w:p>
        </w:tc>
        <w:tc>
          <w:tcPr>
            <w:tcW w:w="2551" w:type="dxa"/>
            <w:vAlign w:val="center"/>
          </w:tcPr>
          <w:p w14:paraId="1E9B2588"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cake</w:t>
            </w:r>
          </w:p>
        </w:tc>
        <w:tc>
          <w:tcPr>
            <w:tcW w:w="2550" w:type="dxa"/>
            <w:vAlign w:val="center"/>
          </w:tcPr>
          <w:p w14:paraId="40FB982A"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white</w:t>
            </w:r>
          </w:p>
        </w:tc>
        <w:tc>
          <w:tcPr>
            <w:tcW w:w="2551" w:type="dxa"/>
            <w:vAlign w:val="center"/>
          </w:tcPr>
          <w:p w14:paraId="0F096139"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hope</w:t>
            </w:r>
          </w:p>
        </w:tc>
        <w:tc>
          <w:tcPr>
            <w:tcW w:w="2551" w:type="dxa"/>
          </w:tcPr>
          <w:p w14:paraId="75E372A3"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turn</w:t>
            </w:r>
          </w:p>
        </w:tc>
      </w:tr>
      <w:tr w:rsidR="006B5141" w14:paraId="2D066FE7" w14:textId="77777777" w:rsidTr="00C76F47">
        <w:trPr>
          <w:trHeight w:val="781"/>
        </w:trPr>
        <w:tc>
          <w:tcPr>
            <w:tcW w:w="2550" w:type="dxa"/>
            <w:vMerge/>
            <w:vAlign w:val="center"/>
          </w:tcPr>
          <w:p w14:paraId="0F17D03E" w14:textId="5AAAE19C" w:rsidR="006B5141" w:rsidRPr="005A44FF" w:rsidRDefault="006B5141" w:rsidP="003B34EC">
            <w:pPr>
              <w:jc w:val="center"/>
              <w:rPr>
                <w:rFonts w:ascii="Sassoon Primary" w:hAnsi="Sassoon Primary"/>
                <w:sz w:val="44"/>
                <w:szCs w:val="44"/>
              </w:rPr>
            </w:pPr>
          </w:p>
        </w:tc>
        <w:tc>
          <w:tcPr>
            <w:tcW w:w="2551" w:type="dxa"/>
            <w:vAlign w:val="center"/>
          </w:tcPr>
          <w:p w14:paraId="1F9CA468"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coin</w:t>
            </w:r>
          </w:p>
        </w:tc>
        <w:tc>
          <w:tcPr>
            <w:tcW w:w="2551" w:type="dxa"/>
            <w:vAlign w:val="center"/>
          </w:tcPr>
          <w:p w14:paraId="575BE101"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name</w:t>
            </w:r>
          </w:p>
        </w:tc>
        <w:tc>
          <w:tcPr>
            <w:tcW w:w="2550" w:type="dxa"/>
            <w:vAlign w:val="center"/>
          </w:tcPr>
          <w:p w14:paraId="7AD3B82E"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nice</w:t>
            </w:r>
          </w:p>
        </w:tc>
        <w:tc>
          <w:tcPr>
            <w:tcW w:w="2551" w:type="dxa"/>
            <w:vAlign w:val="center"/>
          </w:tcPr>
          <w:p w14:paraId="274DAE3B"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spoke</w:t>
            </w:r>
          </w:p>
        </w:tc>
        <w:tc>
          <w:tcPr>
            <w:tcW w:w="2551" w:type="dxa"/>
          </w:tcPr>
          <w:p w14:paraId="6A21C81A"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spurt</w:t>
            </w:r>
          </w:p>
        </w:tc>
      </w:tr>
      <w:tr w:rsidR="006B5141" w14:paraId="162D2BC2" w14:textId="77777777" w:rsidTr="00C76F47">
        <w:trPr>
          <w:trHeight w:val="781"/>
        </w:trPr>
        <w:tc>
          <w:tcPr>
            <w:tcW w:w="2550" w:type="dxa"/>
            <w:vMerge/>
            <w:vAlign w:val="center"/>
          </w:tcPr>
          <w:p w14:paraId="6AFFBE51" w14:textId="161AC8EB" w:rsidR="006B5141" w:rsidRPr="005A44FF" w:rsidRDefault="006B5141" w:rsidP="003B34EC">
            <w:pPr>
              <w:jc w:val="center"/>
              <w:rPr>
                <w:rFonts w:ascii="Sassoon Primary" w:hAnsi="Sassoon Primary"/>
                <w:sz w:val="44"/>
                <w:szCs w:val="44"/>
              </w:rPr>
            </w:pPr>
          </w:p>
        </w:tc>
        <w:tc>
          <w:tcPr>
            <w:tcW w:w="2551" w:type="dxa"/>
            <w:vAlign w:val="center"/>
          </w:tcPr>
          <w:p w14:paraId="70351B9D"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toy</w:t>
            </w:r>
          </w:p>
        </w:tc>
        <w:tc>
          <w:tcPr>
            <w:tcW w:w="2551" w:type="dxa"/>
            <w:vAlign w:val="center"/>
          </w:tcPr>
          <w:p w14:paraId="40714F58"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same</w:t>
            </w:r>
          </w:p>
        </w:tc>
        <w:tc>
          <w:tcPr>
            <w:tcW w:w="2550" w:type="dxa"/>
            <w:vAlign w:val="center"/>
          </w:tcPr>
          <w:p w14:paraId="55FDBFCE"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like</w:t>
            </w:r>
          </w:p>
        </w:tc>
        <w:tc>
          <w:tcPr>
            <w:tcW w:w="2551" w:type="dxa"/>
            <w:vAlign w:val="center"/>
          </w:tcPr>
          <w:p w14:paraId="02B41DB4"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note</w:t>
            </w:r>
          </w:p>
        </w:tc>
        <w:tc>
          <w:tcPr>
            <w:tcW w:w="2551" w:type="dxa"/>
          </w:tcPr>
          <w:p w14:paraId="52E42A07"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nurse</w:t>
            </w:r>
          </w:p>
        </w:tc>
      </w:tr>
      <w:tr w:rsidR="006B5141" w14:paraId="49C45025" w14:textId="77777777" w:rsidTr="00C76F47">
        <w:trPr>
          <w:trHeight w:val="781"/>
        </w:trPr>
        <w:tc>
          <w:tcPr>
            <w:tcW w:w="2550" w:type="dxa"/>
            <w:vMerge/>
            <w:vAlign w:val="center"/>
          </w:tcPr>
          <w:p w14:paraId="5DF47A75" w14:textId="2F475C03" w:rsidR="006B5141" w:rsidRPr="005A44FF" w:rsidRDefault="006B5141" w:rsidP="003B34EC">
            <w:pPr>
              <w:jc w:val="center"/>
              <w:rPr>
                <w:rFonts w:ascii="Sassoon Primary" w:hAnsi="Sassoon Primary"/>
                <w:sz w:val="44"/>
                <w:szCs w:val="44"/>
              </w:rPr>
            </w:pPr>
          </w:p>
        </w:tc>
        <w:tc>
          <w:tcPr>
            <w:tcW w:w="2551" w:type="dxa"/>
            <w:vAlign w:val="center"/>
          </w:tcPr>
          <w:p w14:paraId="070AB133"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bird</w:t>
            </w:r>
          </w:p>
        </w:tc>
        <w:tc>
          <w:tcPr>
            <w:tcW w:w="2551" w:type="dxa"/>
            <w:vAlign w:val="center"/>
          </w:tcPr>
          <w:p w14:paraId="403CAB13"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late</w:t>
            </w:r>
          </w:p>
        </w:tc>
        <w:tc>
          <w:tcPr>
            <w:tcW w:w="2550" w:type="dxa"/>
            <w:vAlign w:val="center"/>
          </w:tcPr>
          <w:p w14:paraId="727BBE8F"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time</w:t>
            </w:r>
          </w:p>
        </w:tc>
        <w:tc>
          <w:tcPr>
            <w:tcW w:w="2551" w:type="dxa"/>
            <w:vAlign w:val="center"/>
          </w:tcPr>
          <w:p w14:paraId="104A58CE"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broke</w:t>
            </w:r>
          </w:p>
        </w:tc>
        <w:tc>
          <w:tcPr>
            <w:tcW w:w="2551" w:type="dxa"/>
          </w:tcPr>
          <w:p w14:paraId="0F3D9D32"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purse</w:t>
            </w:r>
          </w:p>
        </w:tc>
      </w:tr>
      <w:tr w:rsidR="006B5141" w14:paraId="31B475CA" w14:textId="77777777" w:rsidTr="00C76F47">
        <w:trPr>
          <w:trHeight w:val="781"/>
        </w:trPr>
        <w:tc>
          <w:tcPr>
            <w:tcW w:w="2550" w:type="dxa"/>
            <w:vMerge/>
            <w:vAlign w:val="center"/>
          </w:tcPr>
          <w:p w14:paraId="0B437223" w14:textId="796061FD" w:rsidR="006B5141" w:rsidRPr="005A44FF" w:rsidRDefault="006B5141" w:rsidP="003B34EC">
            <w:pPr>
              <w:jc w:val="center"/>
              <w:rPr>
                <w:rFonts w:ascii="Sassoon Primary" w:hAnsi="Sassoon Primary"/>
                <w:sz w:val="44"/>
                <w:szCs w:val="44"/>
              </w:rPr>
            </w:pPr>
          </w:p>
        </w:tc>
        <w:tc>
          <w:tcPr>
            <w:tcW w:w="2551" w:type="dxa"/>
            <w:vAlign w:val="center"/>
          </w:tcPr>
          <w:p w14:paraId="357E6243"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sport</w:t>
            </w:r>
          </w:p>
        </w:tc>
        <w:tc>
          <w:tcPr>
            <w:tcW w:w="2551" w:type="dxa"/>
            <w:vAlign w:val="center"/>
          </w:tcPr>
          <w:p w14:paraId="4C8C6AFF"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date</w:t>
            </w:r>
          </w:p>
        </w:tc>
        <w:tc>
          <w:tcPr>
            <w:tcW w:w="2550" w:type="dxa"/>
            <w:vAlign w:val="center"/>
          </w:tcPr>
          <w:p w14:paraId="41F19D7E"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hide</w:t>
            </w:r>
          </w:p>
        </w:tc>
        <w:tc>
          <w:tcPr>
            <w:tcW w:w="2551" w:type="dxa"/>
            <w:vAlign w:val="center"/>
          </w:tcPr>
          <w:p w14:paraId="6D33B0FB"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phone</w:t>
            </w:r>
          </w:p>
        </w:tc>
        <w:tc>
          <w:tcPr>
            <w:tcW w:w="2551" w:type="dxa"/>
          </w:tcPr>
          <w:p w14:paraId="73196E96"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hurt</w:t>
            </w:r>
          </w:p>
        </w:tc>
      </w:tr>
      <w:tr w:rsidR="006B5141" w14:paraId="735107DF" w14:textId="77777777" w:rsidTr="00C76F47">
        <w:trPr>
          <w:trHeight w:val="781"/>
        </w:trPr>
        <w:tc>
          <w:tcPr>
            <w:tcW w:w="2550" w:type="dxa"/>
            <w:vMerge/>
            <w:vAlign w:val="center"/>
          </w:tcPr>
          <w:p w14:paraId="7317A59D" w14:textId="2FA59540" w:rsidR="006B5141" w:rsidRPr="005A44FF" w:rsidRDefault="006B5141" w:rsidP="003B34EC">
            <w:pPr>
              <w:jc w:val="center"/>
              <w:rPr>
                <w:rFonts w:ascii="Sassoon Primary" w:hAnsi="Sassoon Primary"/>
                <w:sz w:val="44"/>
                <w:szCs w:val="44"/>
              </w:rPr>
            </w:pPr>
          </w:p>
        </w:tc>
        <w:tc>
          <w:tcPr>
            <w:tcW w:w="2551" w:type="dxa"/>
            <w:vAlign w:val="center"/>
          </w:tcPr>
          <w:p w14:paraId="6D397311"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enjoy</w:t>
            </w:r>
          </w:p>
        </w:tc>
        <w:tc>
          <w:tcPr>
            <w:tcW w:w="2551" w:type="dxa"/>
            <w:vAlign w:val="center"/>
          </w:tcPr>
          <w:p w14:paraId="500036E8"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may</w:t>
            </w:r>
          </w:p>
        </w:tc>
        <w:tc>
          <w:tcPr>
            <w:tcW w:w="2550" w:type="dxa"/>
            <w:vAlign w:val="center"/>
          </w:tcPr>
          <w:p w14:paraId="33473321"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bright</w:t>
            </w:r>
          </w:p>
        </w:tc>
        <w:tc>
          <w:tcPr>
            <w:tcW w:w="2551" w:type="dxa"/>
            <w:vAlign w:val="center"/>
          </w:tcPr>
          <w:p w14:paraId="4D815274"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blow</w:t>
            </w:r>
          </w:p>
        </w:tc>
        <w:tc>
          <w:tcPr>
            <w:tcW w:w="2551" w:type="dxa"/>
          </w:tcPr>
          <w:p w14:paraId="75450155"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third</w:t>
            </w:r>
          </w:p>
        </w:tc>
      </w:tr>
      <w:tr w:rsidR="006B5141" w14:paraId="4D418B20" w14:textId="77777777" w:rsidTr="00C76F47">
        <w:trPr>
          <w:trHeight w:val="781"/>
        </w:trPr>
        <w:tc>
          <w:tcPr>
            <w:tcW w:w="2550" w:type="dxa"/>
            <w:vMerge/>
            <w:vAlign w:val="center"/>
          </w:tcPr>
          <w:p w14:paraId="06A7E8BB" w14:textId="358D1B5C" w:rsidR="006B5141" w:rsidRPr="005A44FF" w:rsidRDefault="006B5141" w:rsidP="003B34EC">
            <w:pPr>
              <w:jc w:val="center"/>
              <w:rPr>
                <w:rFonts w:ascii="Sassoon Primary" w:hAnsi="Sassoon Primary"/>
                <w:sz w:val="44"/>
                <w:szCs w:val="44"/>
              </w:rPr>
            </w:pPr>
          </w:p>
        </w:tc>
        <w:tc>
          <w:tcPr>
            <w:tcW w:w="2551" w:type="dxa"/>
            <w:vAlign w:val="center"/>
          </w:tcPr>
          <w:p w14:paraId="72980501"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all</w:t>
            </w:r>
          </w:p>
        </w:tc>
        <w:tc>
          <w:tcPr>
            <w:tcW w:w="2551" w:type="dxa"/>
            <w:vAlign w:val="center"/>
          </w:tcPr>
          <w:p w14:paraId="4D04E49C"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he</w:t>
            </w:r>
          </w:p>
        </w:tc>
        <w:tc>
          <w:tcPr>
            <w:tcW w:w="2550" w:type="dxa"/>
            <w:vAlign w:val="center"/>
          </w:tcPr>
          <w:p w14:paraId="4FC30837"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go</w:t>
            </w:r>
          </w:p>
        </w:tc>
        <w:tc>
          <w:tcPr>
            <w:tcW w:w="2551" w:type="dxa"/>
            <w:vAlign w:val="center"/>
          </w:tcPr>
          <w:p w14:paraId="081F1421"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are</w:t>
            </w:r>
          </w:p>
        </w:tc>
        <w:tc>
          <w:tcPr>
            <w:tcW w:w="2551" w:type="dxa"/>
          </w:tcPr>
          <w:p w14:paraId="2B53E9EA"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when</w:t>
            </w:r>
          </w:p>
        </w:tc>
      </w:tr>
      <w:tr w:rsidR="006B5141" w14:paraId="2059630E" w14:textId="77777777" w:rsidTr="00C76F47">
        <w:trPr>
          <w:trHeight w:val="781"/>
        </w:trPr>
        <w:tc>
          <w:tcPr>
            <w:tcW w:w="2550" w:type="dxa"/>
            <w:vMerge/>
            <w:vAlign w:val="center"/>
          </w:tcPr>
          <w:p w14:paraId="668331A6" w14:textId="5EBD8378" w:rsidR="006B5141" w:rsidRPr="005A44FF" w:rsidRDefault="006B5141" w:rsidP="00984F04">
            <w:pPr>
              <w:jc w:val="center"/>
              <w:rPr>
                <w:rFonts w:ascii="Sassoon Primary" w:hAnsi="Sassoon Primary"/>
                <w:sz w:val="44"/>
                <w:szCs w:val="44"/>
              </w:rPr>
            </w:pPr>
          </w:p>
        </w:tc>
        <w:tc>
          <w:tcPr>
            <w:tcW w:w="2551" w:type="dxa"/>
            <w:vAlign w:val="center"/>
          </w:tcPr>
          <w:p w14:paraId="5214A424"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we</w:t>
            </w:r>
          </w:p>
        </w:tc>
        <w:tc>
          <w:tcPr>
            <w:tcW w:w="2551" w:type="dxa"/>
            <w:vAlign w:val="center"/>
          </w:tcPr>
          <w:p w14:paraId="7CE9D610"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want</w:t>
            </w:r>
          </w:p>
        </w:tc>
        <w:tc>
          <w:tcPr>
            <w:tcW w:w="2550" w:type="dxa"/>
            <w:vAlign w:val="center"/>
          </w:tcPr>
          <w:p w14:paraId="31C60D9D"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call</w:t>
            </w:r>
          </w:p>
        </w:tc>
        <w:tc>
          <w:tcPr>
            <w:tcW w:w="2551" w:type="dxa"/>
            <w:vAlign w:val="center"/>
          </w:tcPr>
          <w:p w14:paraId="160505CC"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me</w:t>
            </w:r>
          </w:p>
        </w:tc>
        <w:tc>
          <w:tcPr>
            <w:tcW w:w="2551" w:type="dxa"/>
          </w:tcPr>
          <w:p w14:paraId="59BC1AB4"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said</w:t>
            </w:r>
          </w:p>
        </w:tc>
      </w:tr>
      <w:tr w:rsidR="006B5141" w14:paraId="507EE7B7" w14:textId="77777777" w:rsidTr="00C76F47">
        <w:trPr>
          <w:trHeight w:val="781"/>
        </w:trPr>
        <w:tc>
          <w:tcPr>
            <w:tcW w:w="2550" w:type="dxa"/>
            <w:vMerge/>
            <w:vAlign w:val="center"/>
          </w:tcPr>
          <w:p w14:paraId="2039C6A3" w14:textId="5E2EDEB1" w:rsidR="006B5141" w:rsidRPr="005A44FF" w:rsidRDefault="006B5141" w:rsidP="006B5141">
            <w:pPr>
              <w:rPr>
                <w:rFonts w:ascii="Sassoon Primary" w:hAnsi="Sassoon Primary"/>
                <w:sz w:val="44"/>
                <w:szCs w:val="44"/>
              </w:rPr>
            </w:pPr>
          </w:p>
        </w:tc>
        <w:tc>
          <w:tcPr>
            <w:tcW w:w="2551" w:type="dxa"/>
            <w:vAlign w:val="center"/>
          </w:tcPr>
          <w:p w14:paraId="638617AE"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my</w:t>
            </w:r>
          </w:p>
        </w:tc>
        <w:tc>
          <w:tcPr>
            <w:tcW w:w="2551" w:type="dxa"/>
            <w:vAlign w:val="center"/>
          </w:tcPr>
          <w:p w14:paraId="2A475E75" w14:textId="7DD69595" w:rsidR="006B5141" w:rsidRPr="005A44FF" w:rsidRDefault="006B5141" w:rsidP="00984F04">
            <w:pPr>
              <w:jc w:val="center"/>
              <w:rPr>
                <w:rFonts w:ascii="Sassoon Primary" w:hAnsi="Sassoon Primary"/>
                <w:sz w:val="44"/>
                <w:szCs w:val="44"/>
              </w:rPr>
            </w:pPr>
            <w:r>
              <w:rPr>
                <w:rFonts w:ascii="Sassoon Primary" w:hAnsi="Sassoon Primary"/>
                <w:sz w:val="44"/>
                <w:szCs w:val="44"/>
              </w:rPr>
              <w:t>some</w:t>
            </w:r>
          </w:p>
        </w:tc>
        <w:tc>
          <w:tcPr>
            <w:tcW w:w="2550" w:type="dxa"/>
            <w:vAlign w:val="center"/>
          </w:tcPr>
          <w:p w14:paraId="0EFF65BB"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said</w:t>
            </w:r>
          </w:p>
        </w:tc>
        <w:tc>
          <w:tcPr>
            <w:tcW w:w="2551" w:type="dxa"/>
            <w:vAlign w:val="center"/>
          </w:tcPr>
          <w:p w14:paraId="76EE6563" w14:textId="77777777" w:rsidR="006B5141" w:rsidRPr="005A44FF" w:rsidRDefault="006B5141" w:rsidP="00984F04">
            <w:pPr>
              <w:jc w:val="center"/>
              <w:rPr>
                <w:rFonts w:ascii="Sassoon Primary" w:hAnsi="Sassoon Primary"/>
                <w:sz w:val="44"/>
                <w:szCs w:val="44"/>
              </w:rPr>
            </w:pPr>
            <w:r w:rsidRPr="005A44FF">
              <w:rPr>
                <w:rFonts w:ascii="Sassoon Primary" w:hAnsi="Sassoon Primary"/>
                <w:sz w:val="44"/>
                <w:szCs w:val="44"/>
              </w:rPr>
              <w:t>what</w:t>
            </w:r>
          </w:p>
        </w:tc>
        <w:tc>
          <w:tcPr>
            <w:tcW w:w="2551" w:type="dxa"/>
            <w:vAlign w:val="center"/>
          </w:tcPr>
          <w:p w14:paraId="32B4787B" w14:textId="77777777" w:rsidR="006B5141" w:rsidRPr="005A44FF" w:rsidRDefault="006B5141" w:rsidP="00C76F47">
            <w:pPr>
              <w:jc w:val="center"/>
              <w:rPr>
                <w:rFonts w:ascii="Sassoon Primary" w:hAnsi="Sassoon Primary"/>
                <w:sz w:val="44"/>
                <w:szCs w:val="44"/>
              </w:rPr>
            </w:pPr>
            <w:r w:rsidRPr="005A44FF">
              <w:rPr>
                <w:rFonts w:ascii="Sassoon Primary" w:hAnsi="Sassoon Primary"/>
                <w:sz w:val="44"/>
                <w:szCs w:val="44"/>
              </w:rPr>
              <w:t>like</w:t>
            </w:r>
          </w:p>
        </w:tc>
      </w:tr>
    </w:tbl>
    <w:p w14:paraId="2F8C39F0" w14:textId="3CC3F983" w:rsidR="005A44FF" w:rsidRPr="008F6787" w:rsidRDefault="00FF3C74" w:rsidP="00C76F47">
      <w:pPr>
        <w:jc w:val="both"/>
        <w:rPr>
          <w:rFonts w:ascii="Sassoon Primary" w:hAnsi="Sassoon Primary" w:cs="Arial"/>
          <w:sz w:val="24"/>
          <w:szCs w:val="24"/>
        </w:rPr>
      </w:pPr>
      <w:r w:rsidRPr="008F6787">
        <w:rPr>
          <w:rFonts w:ascii="Sassoon Primary" w:hAnsi="Sassoon Primary" w:cs="Arial"/>
          <w:sz w:val="24"/>
          <w:szCs w:val="24"/>
        </w:rPr>
        <w:t>Please practise these spellings with your child as much as possible during each week.  The spellings are all based on phonemes that the child as much as possible during each week.  The spellings are all based on phonemes that the children will have been learning, red (not decodable) words and other common exception words that children are expected to be able to spell.  The children will also spend some time during the week practising these spellings.  Thank you for your support in this</w:t>
      </w:r>
      <w:bookmarkStart w:id="0" w:name="_GoBack"/>
      <w:bookmarkEnd w:id="0"/>
      <w:r w:rsidRPr="008F6787">
        <w:rPr>
          <w:rFonts w:ascii="Sassoon Primary" w:hAnsi="Sassoon Primary" w:cs="Arial"/>
          <w:sz w:val="24"/>
          <w:szCs w:val="24"/>
        </w:rPr>
        <w:t xml:space="preserve"> important area of your child’s learning</w:t>
      </w:r>
      <w:r w:rsidR="00C76F47" w:rsidRPr="008F6787">
        <w:rPr>
          <w:rFonts w:ascii="Sassoon Primary" w:hAnsi="Sassoon Primary" w:cs="Arial"/>
          <w:sz w:val="24"/>
          <w:szCs w:val="24"/>
        </w:rPr>
        <w:t>.</w:t>
      </w:r>
    </w:p>
    <w:tbl>
      <w:tblPr>
        <w:tblStyle w:val="TableGrid"/>
        <w:tblpPr w:leftFromText="180" w:rightFromText="180" w:vertAnchor="page" w:horzAnchor="margin" w:tblpXSpec="center" w:tblpY="588"/>
        <w:tblW w:w="15304" w:type="dxa"/>
        <w:tblLook w:val="04A0" w:firstRow="1" w:lastRow="0" w:firstColumn="1" w:lastColumn="0" w:noHBand="0" w:noVBand="1"/>
      </w:tblPr>
      <w:tblGrid>
        <w:gridCol w:w="3060"/>
        <w:gridCol w:w="3061"/>
        <w:gridCol w:w="3061"/>
        <w:gridCol w:w="3061"/>
        <w:gridCol w:w="3061"/>
      </w:tblGrid>
      <w:tr w:rsidR="00AF49A7" w14:paraId="1B2061AF" w14:textId="77777777" w:rsidTr="00417202">
        <w:tc>
          <w:tcPr>
            <w:tcW w:w="15304" w:type="dxa"/>
            <w:gridSpan w:val="5"/>
          </w:tcPr>
          <w:p w14:paraId="31977997" w14:textId="77777777" w:rsidR="00AF49A7" w:rsidRPr="005A44FF" w:rsidRDefault="00AF49A7" w:rsidP="00417202">
            <w:pPr>
              <w:jc w:val="center"/>
              <w:rPr>
                <w:rFonts w:ascii="Sassoon Primary" w:hAnsi="Sassoon Primary"/>
                <w:b/>
                <w:bCs/>
                <w:sz w:val="40"/>
                <w:szCs w:val="40"/>
              </w:rPr>
            </w:pPr>
            <w:r w:rsidRPr="005A44FF">
              <w:rPr>
                <w:rFonts w:ascii="Sassoon Primary" w:hAnsi="Sassoon Primary"/>
                <w:b/>
                <w:bCs/>
                <w:sz w:val="40"/>
                <w:szCs w:val="40"/>
              </w:rPr>
              <w:lastRenderedPageBreak/>
              <w:t>RWI Orange Group – Spring Term  1</w:t>
            </w:r>
          </w:p>
        </w:tc>
      </w:tr>
      <w:tr w:rsidR="00AF49A7" w14:paraId="54CB2AA7" w14:textId="77777777" w:rsidTr="00AF49A7">
        <w:trPr>
          <w:trHeight w:val="623"/>
        </w:trPr>
        <w:tc>
          <w:tcPr>
            <w:tcW w:w="3060" w:type="dxa"/>
          </w:tcPr>
          <w:p w14:paraId="44504985" w14:textId="77777777" w:rsidR="00AF49A7" w:rsidRPr="005A44FF" w:rsidRDefault="00AF49A7" w:rsidP="00417202">
            <w:pPr>
              <w:jc w:val="center"/>
              <w:rPr>
                <w:rFonts w:ascii="Sassoon Primary" w:hAnsi="Sassoon Primary"/>
                <w:b/>
                <w:bCs/>
              </w:rPr>
            </w:pPr>
            <w:r w:rsidRPr="005A44FF">
              <w:rPr>
                <w:rFonts w:ascii="Sassoon Primary" w:hAnsi="Sassoon Primary"/>
                <w:b/>
                <w:bCs/>
              </w:rPr>
              <w:t>Week 1</w:t>
            </w:r>
          </w:p>
          <w:p w14:paraId="57215014" w14:textId="77777777" w:rsidR="00AF49A7" w:rsidRPr="005A44FF" w:rsidRDefault="00AF49A7" w:rsidP="00417202">
            <w:pPr>
              <w:jc w:val="center"/>
              <w:rPr>
                <w:rFonts w:ascii="Sassoon Primary" w:hAnsi="Sassoon Primary"/>
                <w:b/>
                <w:bCs/>
              </w:rPr>
            </w:pPr>
            <w:r w:rsidRPr="005A44FF">
              <w:rPr>
                <w:rFonts w:ascii="Sassoon Primary" w:hAnsi="Sassoon Primary"/>
                <w:b/>
                <w:bCs/>
              </w:rPr>
              <w:t>13</w:t>
            </w:r>
            <w:r w:rsidRPr="005A44FF">
              <w:rPr>
                <w:rFonts w:ascii="Sassoon Primary" w:hAnsi="Sassoon Primary"/>
                <w:b/>
                <w:bCs/>
                <w:vertAlign w:val="superscript"/>
              </w:rPr>
              <w:t>th</w:t>
            </w:r>
            <w:r w:rsidRPr="005A44FF">
              <w:rPr>
                <w:rFonts w:ascii="Sassoon Primary" w:hAnsi="Sassoon Primary"/>
                <w:b/>
                <w:bCs/>
              </w:rPr>
              <w:t xml:space="preserve"> Jan </w:t>
            </w:r>
          </w:p>
        </w:tc>
        <w:tc>
          <w:tcPr>
            <w:tcW w:w="3061" w:type="dxa"/>
          </w:tcPr>
          <w:p w14:paraId="3409E429" w14:textId="77777777" w:rsidR="00AF49A7" w:rsidRPr="005A44FF" w:rsidRDefault="00AF49A7" w:rsidP="00417202">
            <w:pPr>
              <w:jc w:val="center"/>
              <w:rPr>
                <w:rFonts w:ascii="Sassoon Primary" w:hAnsi="Sassoon Primary"/>
                <w:b/>
                <w:bCs/>
              </w:rPr>
            </w:pPr>
            <w:r w:rsidRPr="005A44FF">
              <w:rPr>
                <w:rFonts w:ascii="Sassoon Primary" w:hAnsi="Sassoon Primary"/>
                <w:b/>
                <w:bCs/>
              </w:rPr>
              <w:t>Week 2</w:t>
            </w:r>
          </w:p>
          <w:p w14:paraId="7A82CB03" w14:textId="77777777" w:rsidR="00AF49A7" w:rsidRPr="005A44FF" w:rsidRDefault="00AF49A7" w:rsidP="00417202">
            <w:pPr>
              <w:jc w:val="center"/>
              <w:rPr>
                <w:rFonts w:ascii="Sassoon Primary" w:hAnsi="Sassoon Primary"/>
                <w:b/>
                <w:bCs/>
              </w:rPr>
            </w:pPr>
            <w:r w:rsidRPr="005A44FF">
              <w:rPr>
                <w:rFonts w:ascii="Sassoon Primary" w:hAnsi="Sassoon Primary"/>
                <w:b/>
                <w:bCs/>
              </w:rPr>
              <w:t>20</w:t>
            </w:r>
            <w:r w:rsidRPr="005A44FF">
              <w:rPr>
                <w:rFonts w:ascii="Sassoon Primary" w:hAnsi="Sassoon Primary"/>
                <w:b/>
                <w:bCs/>
                <w:vertAlign w:val="superscript"/>
              </w:rPr>
              <w:t>th</w:t>
            </w:r>
            <w:r w:rsidRPr="005A44FF">
              <w:rPr>
                <w:rFonts w:ascii="Sassoon Primary" w:hAnsi="Sassoon Primary"/>
                <w:b/>
                <w:bCs/>
              </w:rPr>
              <w:t xml:space="preserve"> Jan </w:t>
            </w:r>
          </w:p>
        </w:tc>
        <w:tc>
          <w:tcPr>
            <w:tcW w:w="3061" w:type="dxa"/>
          </w:tcPr>
          <w:p w14:paraId="06B3354B" w14:textId="77777777" w:rsidR="00AF49A7" w:rsidRPr="005A44FF" w:rsidRDefault="00AF49A7" w:rsidP="00417202">
            <w:pPr>
              <w:jc w:val="center"/>
              <w:rPr>
                <w:rFonts w:ascii="Sassoon Primary" w:hAnsi="Sassoon Primary"/>
                <w:b/>
                <w:bCs/>
              </w:rPr>
            </w:pPr>
            <w:r w:rsidRPr="005A44FF">
              <w:rPr>
                <w:rFonts w:ascii="Sassoon Primary" w:hAnsi="Sassoon Primary"/>
                <w:b/>
                <w:bCs/>
              </w:rPr>
              <w:t>Week 3</w:t>
            </w:r>
          </w:p>
          <w:p w14:paraId="241033D2" w14:textId="77777777" w:rsidR="00AF49A7" w:rsidRPr="005A44FF" w:rsidRDefault="00AF49A7" w:rsidP="00417202">
            <w:pPr>
              <w:jc w:val="center"/>
              <w:rPr>
                <w:rFonts w:ascii="Sassoon Primary" w:hAnsi="Sassoon Primary"/>
                <w:b/>
                <w:bCs/>
              </w:rPr>
            </w:pPr>
            <w:r w:rsidRPr="005A44FF">
              <w:rPr>
                <w:rFonts w:ascii="Sassoon Primary" w:hAnsi="Sassoon Primary"/>
                <w:b/>
                <w:bCs/>
              </w:rPr>
              <w:t>27</w:t>
            </w:r>
            <w:r w:rsidRPr="005A44FF">
              <w:rPr>
                <w:rFonts w:ascii="Sassoon Primary" w:hAnsi="Sassoon Primary"/>
                <w:b/>
                <w:bCs/>
                <w:vertAlign w:val="superscript"/>
              </w:rPr>
              <w:t>th</w:t>
            </w:r>
            <w:r w:rsidRPr="005A44FF">
              <w:rPr>
                <w:rFonts w:ascii="Sassoon Primary" w:hAnsi="Sassoon Primary"/>
                <w:b/>
                <w:bCs/>
              </w:rPr>
              <w:t xml:space="preserve">  Jan</w:t>
            </w:r>
          </w:p>
        </w:tc>
        <w:tc>
          <w:tcPr>
            <w:tcW w:w="3061" w:type="dxa"/>
          </w:tcPr>
          <w:p w14:paraId="1CA0D443" w14:textId="77777777" w:rsidR="00AF49A7" w:rsidRPr="005A44FF" w:rsidRDefault="00AF49A7" w:rsidP="00417202">
            <w:pPr>
              <w:jc w:val="center"/>
              <w:rPr>
                <w:rFonts w:ascii="Sassoon Primary" w:hAnsi="Sassoon Primary"/>
                <w:b/>
                <w:bCs/>
              </w:rPr>
            </w:pPr>
            <w:r w:rsidRPr="005A44FF">
              <w:rPr>
                <w:rFonts w:ascii="Sassoon Primary" w:hAnsi="Sassoon Primary"/>
                <w:b/>
                <w:bCs/>
              </w:rPr>
              <w:t>Week 4</w:t>
            </w:r>
          </w:p>
          <w:p w14:paraId="60FBC111" w14:textId="77777777" w:rsidR="00AF49A7" w:rsidRPr="005A44FF" w:rsidRDefault="00AF49A7" w:rsidP="00417202">
            <w:pPr>
              <w:jc w:val="center"/>
              <w:rPr>
                <w:rFonts w:ascii="Sassoon Primary" w:hAnsi="Sassoon Primary"/>
                <w:b/>
                <w:bCs/>
              </w:rPr>
            </w:pPr>
            <w:r w:rsidRPr="005A44FF">
              <w:rPr>
                <w:rFonts w:ascii="Sassoon Primary" w:hAnsi="Sassoon Primary"/>
                <w:b/>
                <w:bCs/>
              </w:rPr>
              <w:t>3</w:t>
            </w:r>
            <w:r w:rsidRPr="005A44FF">
              <w:rPr>
                <w:rFonts w:ascii="Sassoon Primary" w:hAnsi="Sassoon Primary"/>
                <w:b/>
                <w:bCs/>
                <w:vertAlign w:val="superscript"/>
              </w:rPr>
              <w:t>rd</w:t>
            </w:r>
            <w:r w:rsidRPr="005A44FF">
              <w:rPr>
                <w:rFonts w:ascii="Sassoon Primary" w:hAnsi="Sassoon Primary"/>
                <w:b/>
                <w:bCs/>
              </w:rPr>
              <w:t xml:space="preserve"> Feb </w:t>
            </w:r>
          </w:p>
        </w:tc>
        <w:tc>
          <w:tcPr>
            <w:tcW w:w="3061" w:type="dxa"/>
          </w:tcPr>
          <w:p w14:paraId="352A81E4" w14:textId="77777777" w:rsidR="00AF49A7" w:rsidRPr="005A44FF" w:rsidRDefault="00AF49A7" w:rsidP="00417202">
            <w:pPr>
              <w:jc w:val="center"/>
              <w:rPr>
                <w:rFonts w:ascii="Sassoon Primary" w:hAnsi="Sassoon Primary"/>
                <w:b/>
                <w:bCs/>
              </w:rPr>
            </w:pPr>
            <w:r w:rsidRPr="005A44FF">
              <w:rPr>
                <w:rFonts w:ascii="Sassoon Primary" w:hAnsi="Sassoon Primary"/>
                <w:b/>
                <w:bCs/>
              </w:rPr>
              <w:t>Week 5</w:t>
            </w:r>
          </w:p>
          <w:p w14:paraId="3AC5E411" w14:textId="77777777" w:rsidR="00AF49A7" w:rsidRPr="005A44FF" w:rsidRDefault="00AF49A7" w:rsidP="00417202">
            <w:pPr>
              <w:jc w:val="center"/>
              <w:rPr>
                <w:rFonts w:ascii="Sassoon Primary" w:hAnsi="Sassoon Primary"/>
                <w:b/>
                <w:bCs/>
              </w:rPr>
            </w:pPr>
            <w:r w:rsidRPr="005A44FF">
              <w:rPr>
                <w:rFonts w:ascii="Sassoon Primary" w:hAnsi="Sassoon Primary"/>
                <w:b/>
                <w:bCs/>
              </w:rPr>
              <w:t>10</w:t>
            </w:r>
            <w:r w:rsidRPr="005A44FF">
              <w:rPr>
                <w:rFonts w:ascii="Sassoon Primary" w:hAnsi="Sassoon Primary"/>
                <w:b/>
                <w:bCs/>
                <w:vertAlign w:val="superscript"/>
              </w:rPr>
              <w:t>th</w:t>
            </w:r>
            <w:r w:rsidRPr="005A44FF">
              <w:rPr>
                <w:rFonts w:ascii="Sassoon Primary" w:hAnsi="Sassoon Primary"/>
                <w:b/>
                <w:bCs/>
              </w:rPr>
              <w:t xml:space="preserve"> Feb</w:t>
            </w:r>
          </w:p>
        </w:tc>
      </w:tr>
      <w:tr w:rsidR="00AF49A7" w14:paraId="5AB78B45" w14:textId="77777777" w:rsidTr="00AF49A7">
        <w:trPr>
          <w:trHeight w:val="781"/>
        </w:trPr>
        <w:tc>
          <w:tcPr>
            <w:tcW w:w="3060" w:type="dxa"/>
            <w:vAlign w:val="center"/>
          </w:tcPr>
          <w:p w14:paraId="113037A4"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scream</w:t>
            </w:r>
          </w:p>
        </w:tc>
        <w:tc>
          <w:tcPr>
            <w:tcW w:w="3061" w:type="dxa"/>
            <w:vAlign w:val="center"/>
          </w:tcPr>
          <w:p w14:paraId="01D3426F"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join</w:t>
            </w:r>
          </w:p>
        </w:tc>
        <w:tc>
          <w:tcPr>
            <w:tcW w:w="3061" w:type="dxa"/>
            <w:vAlign w:val="center"/>
          </w:tcPr>
          <w:p w14:paraId="20A8441D"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make</w:t>
            </w:r>
          </w:p>
        </w:tc>
        <w:tc>
          <w:tcPr>
            <w:tcW w:w="3061" w:type="dxa"/>
            <w:vAlign w:val="center"/>
          </w:tcPr>
          <w:p w14:paraId="7249D152"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smile</w:t>
            </w:r>
          </w:p>
        </w:tc>
        <w:tc>
          <w:tcPr>
            <w:tcW w:w="3061" w:type="dxa"/>
            <w:vAlign w:val="center"/>
          </w:tcPr>
          <w:p w14:paraId="14F01DE5"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home</w:t>
            </w:r>
          </w:p>
        </w:tc>
      </w:tr>
      <w:tr w:rsidR="00AF49A7" w14:paraId="2619C901" w14:textId="77777777" w:rsidTr="00AF49A7">
        <w:trPr>
          <w:trHeight w:val="781"/>
        </w:trPr>
        <w:tc>
          <w:tcPr>
            <w:tcW w:w="3060" w:type="dxa"/>
            <w:vAlign w:val="center"/>
          </w:tcPr>
          <w:p w14:paraId="4E66AEEE"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clean</w:t>
            </w:r>
          </w:p>
        </w:tc>
        <w:tc>
          <w:tcPr>
            <w:tcW w:w="3061" w:type="dxa"/>
            <w:vAlign w:val="center"/>
          </w:tcPr>
          <w:p w14:paraId="5451CAA2"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voice</w:t>
            </w:r>
          </w:p>
        </w:tc>
        <w:tc>
          <w:tcPr>
            <w:tcW w:w="3061" w:type="dxa"/>
            <w:vAlign w:val="center"/>
          </w:tcPr>
          <w:p w14:paraId="60D79173"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cake</w:t>
            </w:r>
          </w:p>
        </w:tc>
        <w:tc>
          <w:tcPr>
            <w:tcW w:w="3061" w:type="dxa"/>
            <w:vAlign w:val="center"/>
          </w:tcPr>
          <w:p w14:paraId="48F3D87F"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white</w:t>
            </w:r>
          </w:p>
        </w:tc>
        <w:tc>
          <w:tcPr>
            <w:tcW w:w="3061" w:type="dxa"/>
            <w:vAlign w:val="center"/>
          </w:tcPr>
          <w:p w14:paraId="4DC5534E"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hope</w:t>
            </w:r>
          </w:p>
        </w:tc>
      </w:tr>
      <w:tr w:rsidR="00AF49A7" w14:paraId="107196C3" w14:textId="77777777" w:rsidTr="00AF49A7">
        <w:trPr>
          <w:trHeight w:val="781"/>
        </w:trPr>
        <w:tc>
          <w:tcPr>
            <w:tcW w:w="3060" w:type="dxa"/>
            <w:vAlign w:val="center"/>
          </w:tcPr>
          <w:p w14:paraId="4640F3E5"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dream</w:t>
            </w:r>
          </w:p>
        </w:tc>
        <w:tc>
          <w:tcPr>
            <w:tcW w:w="3061" w:type="dxa"/>
            <w:vAlign w:val="center"/>
          </w:tcPr>
          <w:p w14:paraId="44D96B70"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coin</w:t>
            </w:r>
          </w:p>
        </w:tc>
        <w:tc>
          <w:tcPr>
            <w:tcW w:w="3061" w:type="dxa"/>
            <w:vAlign w:val="center"/>
          </w:tcPr>
          <w:p w14:paraId="63FB79F5"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name</w:t>
            </w:r>
          </w:p>
        </w:tc>
        <w:tc>
          <w:tcPr>
            <w:tcW w:w="3061" w:type="dxa"/>
            <w:vAlign w:val="center"/>
          </w:tcPr>
          <w:p w14:paraId="418296C7"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nice</w:t>
            </w:r>
          </w:p>
        </w:tc>
        <w:tc>
          <w:tcPr>
            <w:tcW w:w="3061" w:type="dxa"/>
            <w:vAlign w:val="center"/>
          </w:tcPr>
          <w:p w14:paraId="49DF23EA"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spoke</w:t>
            </w:r>
          </w:p>
        </w:tc>
      </w:tr>
      <w:tr w:rsidR="00AF49A7" w14:paraId="77765FDA" w14:textId="77777777" w:rsidTr="00AF49A7">
        <w:trPr>
          <w:trHeight w:val="781"/>
        </w:trPr>
        <w:tc>
          <w:tcPr>
            <w:tcW w:w="3060" w:type="dxa"/>
            <w:vAlign w:val="center"/>
          </w:tcPr>
          <w:p w14:paraId="70B166A4"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seat</w:t>
            </w:r>
          </w:p>
        </w:tc>
        <w:tc>
          <w:tcPr>
            <w:tcW w:w="3061" w:type="dxa"/>
            <w:vAlign w:val="center"/>
          </w:tcPr>
          <w:p w14:paraId="60BB9D6F"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toy</w:t>
            </w:r>
          </w:p>
        </w:tc>
        <w:tc>
          <w:tcPr>
            <w:tcW w:w="3061" w:type="dxa"/>
            <w:vAlign w:val="center"/>
          </w:tcPr>
          <w:p w14:paraId="18938EE8"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same</w:t>
            </w:r>
          </w:p>
        </w:tc>
        <w:tc>
          <w:tcPr>
            <w:tcW w:w="3061" w:type="dxa"/>
            <w:vAlign w:val="center"/>
          </w:tcPr>
          <w:p w14:paraId="6FDE1D1D"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like</w:t>
            </w:r>
          </w:p>
        </w:tc>
        <w:tc>
          <w:tcPr>
            <w:tcW w:w="3061" w:type="dxa"/>
            <w:vAlign w:val="center"/>
          </w:tcPr>
          <w:p w14:paraId="370FE2A3"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note</w:t>
            </w:r>
          </w:p>
        </w:tc>
      </w:tr>
      <w:tr w:rsidR="00AF49A7" w14:paraId="75798EE0" w14:textId="77777777" w:rsidTr="00AF49A7">
        <w:trPr>
          <w:trHeight w:val="781"/>
        </w:trPr>
        <w:tc>
          <w:tcPr>
            <w:tcW w:w="3060" w:type="dxa"/>
            <w:vAlign w:val="center"/>
          </w:tcPr>
          <w:p w14:paraId="134829D4"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real</w:t>
            </w:r>
          </w:p>
        </w:tc>
        <w:tc>
          <w:tcPr>
            <w:tcW w:w="3061" w:type="dxa"/>
            <w:vAlign w:val="center"/>
          </w:tcPr>
          <w:p w14:paraId="527978C4"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bird</w:t>
            </w:r>
          </w:p>
        </w:tc>
        <w:tc>
          <w:tcPr>
            <w:tcW w:w="3061" w:type="dxa"/>
            <w:vAlign w:val="center"/>
          </w:tcPr>
          <w:p w14:paraId="191ACD60"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late</w:t>
            </w:r>
          </w:p>
        </w:tc>
        <w:tc>
          <w:tcPr>
            <w:tcW w:w="3061" w:type="dxa"/>
            <w:vAlign w:val="center"/>
          </w:tcPr>
          <w:p w14:paraId="34458B02"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time</w:t>
            </w:r>
          </w:p>
        </w:tc>
        <w:tc>
          <w:tcPr>
            <w:tcW w:w="3061" w:type="dxa"/>
            <w:vAlign w:val="center"/>
          </w:tcPr>
          <w:p w14:paraId="6AF288DE"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broke</w:t>
            </w:r>
          </w:p>
        </w:tc>
      </w:tr>
      <w:tr w:rsidR="00AF49A7" w14:paraId="0502E608" w14:textId="77777777" w:rsidTr="00AF49A7">
        <w:trPr>
          <w:trHeight w:val="781"/>
        </w:trPr>
        <w:tc>
          <w:tcPr>
            <w:tcW w:w="3060" w:type="dxa"/>
            <w:vAlign w:val="center"/>
          </w:tcPr>
          <w:p w14:paraId="536B2CAC"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been</w:t>
            </w:r>
          </w:p>
        </w:tc>
        <w:tc>
          <w:tcPr>
            <w:tcW w:w="3061" w:type="dxa"/>
            <w:vAlign w:val="center"/>
          </w:tcPr>
          <w:p w14:paraId="519DA1B8"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sport</w:t>
            </w:r>
          </w:p>
        </w:tc>
        <w:tc>
          <w:tcPr>
            <w:tcW w:w="3061" w:type="dxa"/>
            <w:vAlign w:val="center"/>
          </w:tcPr>
          <w:p w14:paraId="2751E484"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date</w:t>
            </w:r>
          </w:p>
        </w:tc>
        <w:tc>
          <w:tcPr>
            <w:tcW w:w="3061" w:type="dxa"/>
            <w:vAlign w:val="center"/>
          </w:tcPr>
          <w:p w14:paraId="0BB8592C"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hide</w:t>
            </w:r>
          </w:p>
        </w:tc>
        <w:tc>
          <w:tcPr>
            <w:tcW w:w="3061" w:type="dxa"/>
            <w:vAlign w:val="center"/>
          </w:tcPr>
          <w:p w14:paraId="3A41AFD2"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phone</w:t>
            </w:r>
          </w:p>
        </w:tc>
      </w:tr>
      <w:tr w:rsidR="00AF49A7" w14:paraId="1E643A79" w14:textId="77777777" w:rsidTr="00AF49A7">
        <w:trPr>
          <w:trHeight w:val="781"/>
        </w:trPr>
        <w:tc>
          <w:tcPr>
            <w:tcW w:w="3060" w:type="dxa"/>
            <w:vAlign w:val="center"/>
          </w:tcPr>
          <w:p w14:paraId="5B3F731B"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shout</w:t>
            </w:r>
          </w:p>
        </w:tc>
        <w:tc>
          <w:tcPr>
            <w:tcW w:w="3061" w:type="dxa"/>
            <w:vAlign w:val="center"/>
          </w:tcPr>
          <w:p w14:paraId="2C2FC779"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enjoy</w:t>
            </w:r>
          </w:p>
        </w:tc>
        <w:tc>
          <w:tcPr>
            <w:tcW w:w="3061" w:type="dxa"/>
            <w:vAlign w:val="center"/>
          </w:tcPr>
          <w:p w14:paraId="40043FAE"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may</w:t>
            </w:r>
          </w:p>
        </w:tc>
        <w:tc>
          <w:tcPr>
            <w:tcW w:w="3061" w:type="dxa"/>
            <w:vAlign w:val="center"/>
          </w:tcPr>
          <w:p w14:paraId="7E0BBE10"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bright</w:t>
            </w:r>
          </w:p>
        </w:tc>
        <w:tc>
          <w:tcPr>
            <w:tcW w:w="3061" w:type="dxa"/>
            <w:vAlign w:val="center"/>
          </w:tcPr>
          <w:p w14:paraId="2387736F"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blow</w:t>
            </w:r>
          </w:p>
        </w:tc>
      </w:tr>
      <w:tr w:rsidR="00AF49A7" w14:paraId="319AA56E" w14:textId="77777777" w:rsidTr="00AF49A7">
        <w:trPr>
          <w:trHeight w:val="781"/>
        </w:trPr>
        <w:tc>
          <w:tcPr>
            <w:tcW w:w="3060" w:type="dxa"/>
            <w:vAlign w:val="center"/>
          </w:tcPr>
          <w:p w14:paraId="062402EF"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you</w:t>
            </w:r>
          </w:p>
        </w:tc>
        <w:tc>
          <w:tcPr>
            <w:tcW w:w="3061" w:type="dxa"/>
            <w:vAlign w:val="center"/>
          </w:tcPr>
          <w:p w14:paraId="2E914F89"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all</w:t>
            </w:r>
          </w:p>
        </w:tc>
        <w:tc>
          <w:tcPr>
            <w:tcW w:w="3061" w:type="dxa"/>
            <w:vAlign w:val="center"/>
          </w:tcPr>
          <w:p w14:paraId="17A503E7"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he</w:t>
            </w:r>
          </w:p>
        </w:tc>
        <w:tc>
          <w:tcPr>
            <w:tcW w:w="3061" w:type="dxa"/>
            <w:vAlign w:val="center"/>
          </w:tcPr>
          <w:p w14:paraId="3093732F"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go</w:t>
            </w:r>
          </w:p>
        </w:tc>
        <w:tc>
          <w:tcPr>
            <w:tcW w:w="3061" w:type="dxa"/>
            <w:vAlign w:val="center"/>
          </w:tcPr>
          <w:p w14:paraId="23B6A9BE"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are</w:t>
            </w:r>
          </w:p>
        </w:tc>
      </w:tr>
      <w:tr w:rsidR="00AF49A7" w14:paraId="1532E6D6" w14:textId="77777777" w:rsidTr="00AF49A7">
        <w:trPr>
          <w:trHeight w:val="781"/>
        </w:trPr>
        <w:tc>
          <w:tcPr>
            <w:tcW w:w="3060" w:type="dxa"/>
            <w:vAlign w:val="center"/>
          </w:tcPr>
          <w:p w14:paraId="14C94AC6"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the</w:t>
            </w:r>
          </w:p>
        </w:tc>
        <w:tc>
          <w:tcPr>
            <w:tcW w:w="3061" w:type="dxa"/>
            <w:vAlign w:val="center"/>
          </w:tcPr>
          <w:p w14:paraId="0946514B"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we</w:t>
            </w:r>
          </w:p>
        </w:tc>
        <w:tc>
          <w:tcPr>
            <w:tcW w:w="3061" w:type="dxa"/>
            <w:vAlign w:val="center"/>
          </w:tcPr>
          <w:p w14:paraId="69A96909"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want</w:t>
            </w:r>
          </w:p>
        </w:tc>
        <w:tc>
          <w:tcPr>
            <w:tcW w:w="3061" w:type="dxa"/>
            <w:vAlign w:val="center"/>
          </w:tcPr>
          <w:p w14:paraId="232F605A"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call</w:t>
            </w:r>
          </w:p>
        </w:tc>
        <w:tc>
          <w:tcPr>
            <w:tcW w:w="3061" w:type="dxa"/>
            <w:vAlign w:val="center"/>
          </w:tcPr>
          <w:p w14:paraId="6B902D9E"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me</w:t>
            </w:r>
          </w:p>
        </w:tc>
      </w:tr>
      <w:tr w:rsidR="00AF49A7" w14:paraId="357C3898" w14:textId="77777777" w:rsidTr="00AF49A7">
        <w:trPr>
          <w:trHeight w:val="781"/>
        </w:trPr>
        <w:tc>
          <w:tcPr>
            <w:tcW w:w="3060" w:type="dxa"/>
            <w:vAlign w:val="center"/>
          </w:tcPr>
          <w:p w14:paraId="5CCE4A86"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some</w:t>
            </w:r>
          </w:p>
        </w:tc>
        <w:tc>
          <w:tcPr>
            <w:tcW w:w="3061" w:type="dxa"/>
            <w:vAlign w:val="center"/>
          </w:tcPr>
          <w:p w14:paraId="710DEC04"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my</w:t>
            </w:r>
          </w:p>
        </w:tc>
        <w:tc>
          <w:tcPr>
            <w:tcW w:w="3061" w:type="dxa"/>
            <w:vAlign w:val="center"/>
          </w:tcPr>
          <w:p w14:paraId="3E244087"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tall</w:t>
            </w:r>
          </w:p>
        </w:tc>
        <w:tc>
          <w:tcPr>
            <w:tcW w:w="3061" w:type="dxa"/>
            <w:vAlign w:val="center"/>
          </w:tcPr>
          <w:p w14:paraId="0FCC4440"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said</w:t>
            </w:r>
          </w:p>
        </w:tc>
        <w:tc>
          <w:tcPr>
            <w:tcW w:w="3061" w:type="dxa"/>
            <w:vAlign w:val="center"/>
          </w:tcPr>
          <w:p w14:paraId="2A63107C" w14:textId="77777777" w:rsidR="00AF49A7" w:rsidRPr="005A44FF" w:rsidRDefault="00AF49A7" w:rsidP="00417202">
            <w:pPr>
              <w:jc w:val="center"/>
              <w:rPr>
                <w:rFonts w:ascii="Sassoon Primary" w:hAnsi="Sassoon Primary"/>
                <w:sz w:val="44"/>
                <w:szCs w:val="44"/>
              </w:rPr>
            </w:pPr>
            <w:r w:rsidRPr="005A44FF">
              <w:rPr>
                <w:rFonts w:ascii="Sassoon Primary" w:hAnsi="Sassoon Primary"/>
                <w:sz w:val="44"/>
                <w:szCs w:val="44"/>
              </w:rPr>
              <w:t>what</w:t>
            </w:r>
          </w:p>
        </w:tc>
      </w:tr>
    </w:tbl>
    <w:p w14:paraId="7993E6FF" w14:textId="77777777" w:rsidR="00AF49A7" w:rsidRPr="00C76F47" w:rsidRDefault="00AF49A7" w:rsidP="00AF49A7">
      <w:pPr>
        <w:jc w:val="both"/>
        <w:rPr>
          <w:rFonts w:ascii="SassoonPrimaryInfant" w:hAnsi="SassoonPrimaryInfant" w:cs="Arial"/>
          <w:sz w:val="28"/>
          <w:szCs w:val="28"/>
        </w:rPr>
      </w:pPr>
      <w:r w:rsidRPr="00742B64">
        <w:rPr>
          <w:rFonts w:ascii="SassoonPrimaryInfant" w:hAnsi="SassoonPrimaryInfant" w:cs="Arial"/>
          <w:sz w:val="28"/>
          <w:szCs w:val="28"/>
        </w:rPr>
        <w:t xml:space="preserve"> </w:t>
      </w:r>
      <w:r w:rsidRPr="00B53CDE">
        <w:rPr>
          <w:rFonts w:ascii="SassoonPrimaryInfant" w:hAnsi="SassoonPrimaryInfant" w:cs="Arial"/>
          <w:sz w:val="24"/>
          <w:szCs w:val="24"/>
        </w:rPr>
        <w:t xml:space="preserve">Please practise these spellings with your child as much as possible during each week.  The spellings are all based on phonemes that the child as much as possible during each week.  The spellings are all based on phonemes that the children </w:t>
      </w:r>
      <w:r>
        <w:rPr>
          <w:rFonts w:ascii="SassoonPrimaryInfant" w:hAnsi="SassoonPrimaryInfant" w:cs="Arial"/>
          <w:sz w:val="24"/>
          <w:szCs w:val="24"/>
        </w:rPr>
        <w:t xml:space="preserve">will have been learning, red (not </w:t>
      </w:r>
      <w:r w:rsidRPr="00B53CDE">
        <w:rPr>
          <w:rFonts w:ascii="SassoonPrimaryInfant" w:hAnsi="SassoonPrimaryInfant" w:cs="Arial"/>
          <w:sz w:val="24"/>
          <w:szCs w:val="24"/>
        </w:rPr>
        <w:t xml:space="preserve">decodable) words and other common exception words that children are expected to be able to spell.  The children will also spend some time during the week practising these spellings.  Thank you for your </w:t>
      </w:r>
      <w:r>
        <w:rPr>
          <w:rFonts w:ascii="SassoonPrimaryInfant" w:hAnsi="SassoonPrimaryInfant" w:cs="Arial"/>
          <w:sz w:val="24"/>
          <w:szCs w:val="24"/>
        </w:rPr>
        <w:t xml:space="preserve">support </w:t>
      </w:r>
      <w:r w:rsidRPr="00B53CDE">
        <w:rPr>
          <w:rFonts w:ascii="SassoonPrimaryInfant" w:hAnsi="SassoonPrimaryInfant" w:cs="Arial"/>
          <w:sz w:val="24"/>
          <w:szCs w:val="24"/>
        </w:rPr>
        <w:t>in this important area of your child’s learning</w:t>
      </w:r>
      <w:r>
        <w:rPr>
          <w:rFonts w:ascii="SassoonPrimaryInfant" w:hAnsi="SassoonPrimaryInfant" w:cs="Arial"/>
          <w:sz w:val="24"/>
          <w:szCs w:val="24"/>
        </w:rPr>
        <w:t>.</w:t>
      </w:r>
    </w:p>
    <w:sectPr w:rsidR="00AF49A7" w:rsidRPr="00C76F47" w:rsidSect="00FF3C7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74"/>
    <w:rsid w:val="00054627"/>
    <w:rsid w:val="00324CF4"/>
    <w:rsid w:val="00367E8F"/>
    <w:rsid w:val="004420E4"/>
    <w:rsid w:val="004F0478"/>
    <w:rsid w:val="005315D7"/>
    <w:rsid w:val="005A44FF"/>
    <w:rsid w:val="006B5141"/>
    <w:rsid w:val="008B000E"/>
    <w:rsid w:val="008F6787"/>
    <w:rsid w:val="00AF49A7"/>
    <w:rsid w:val="00BB618A"/>
    <w:rsid w:val="00C70BF9"/>
    <w:rsid w:val="00C76F47"/>
    <w:rsid w:val="00D40B5C"/>
    <w:rsid w:val="00E041B2"/>
    <w:rsid w:val="00FF3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56E8"/>
  <w15:chartTrackingRefBased/>
  <w15:docId w15:val="{76335D8F-DC7C-453A-8856-624F18B3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Emily Preston</cp:lastModifiedBy>
  <cp:revision>10</cp:revision>
  <dcterms:created xsi:type="dcterms:W3CDTF">2024-01-04T11:45:00Z</dcterms:created>
  <dcterms:modified xsi:type="dcterms:W3CDTF">2025-12-15T11:39:00Z</dcterms:modified>
</cp:coreProperties>
</file>